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DA" w:rsidRPr="00AF12D1" w:rsidRDefault="008518DA" w:rsidP="0045374A">
      <w:pPr>
        <w:tabs>
          <w:tab w:val="left" w:pos="9270"/>
        </w:tabs>
        <w:spacing w:after="0" w:line="240" w:lineRule="auto"/>
        <w:rPr>
          <w:rFonts w:cs="Arial"/>
          <w:szCs w:val="20"/>
        </w:rPr>
      </w:pPr>
    </w:p>
    <w:p w:rsidR="007A1D57" w:rsidRDefault="000946F2" w:rsidP="00B671F9">
      <w:pPr>
        <w:tabs>
          <w:tab w:val="left" w:pos="9270"/>
        </w:tabs>
        <w:spacing w:after="0" w:line="240" w:lineRule="auto"/>
        <w:jc w:val="center"/>
        <w:rPr>
          <w:rFonts w:cs="Arial"/>
          <w:szCs w:val="20"/>
        </w:rPr>
      </w:pPr>
      <w:r>
        <w:rPr>
          <w:rFonts w:cs="Arial"/>
          <w:szCs w:val="20"/>
        </w:rPr>
        <w:t xml:space="preserve">Modèle de </w:t>
      </w:r>
      <w:r w:rsidR="00B671F9">
        <w:rPr>
          <w:rFonts w:cs="Arial"/>
          <w:szCs w:val="20"/>
        </w:rPr>
        <w:t>DÉLIBÉRATION</w:t>
      </w:r>
    </w:p>
    <w:p w:rsidR="000946F2" w:rsidRDefault="000946F2" w:rsidP="0045374A">
      <w:pPr>
        <w:tabs>
          <w:tab w:val="left" w:pos="9270"/>
        </w:tabs>
        <w:spacing w:after="0" w:line="240" w:lineRule="auto"/>
        <w:rPr>
          <w:rFonts w:cs="Arial"/>
          <w:szCs w:val="20"/>
        </w:rPr>
      </w:pPr>
    </w:p>
    <w:p w:rsidR="000946F2" w:rsidRDefault="000946F2" w:rsidP="00B671F9">
      <w:pPr>
        <w:pBdr>
          <w:top w:val="single" w:sz="4" w:space="1" w:color="auto"/>
          <w:left w:val="single" w:sz="4" w:space="4" w:color="auto"/>
          <w:bottom w:val="single" w:sz="4" w:space="1" w:color="auto"/>
          <w:right w:val="single" w:sz="4" w:space="4" w:color="auto"/>
        </w:pBdr>
        <w:tabs>
          <w:tab w:val="left" w:pos="9270"/>
        </w:tabs>
        <w:spacing w:after="0" w:line="240" w:lineRule="auto"/>
        <w:jc w:val="center"/>
        <w:rPr>
          <w:rFonts w:cs="Arial"/>
          <w:b/>
          <w:szCs w:val="20"/>
        </w:rPr>
      </w:pPr>
      <w:r>
        <w:rPr>
          <w:rFonts w:cs="Arial"/>
          <w:szCs w:val="20"/>
        </w:rPr>
        <w:t xml:space="preserve">Objet : </w:t>
      </w:r>
      <w:r w:rsidRPr="00B671F9">
        <w:rPr>
          <w:rFonts w:cs="Arial"/>
          <w:b/>
          <w:szCs w:val="20"/>
        </w:rPr>
        <w:t>Dérogation aux travaux règlementés</w:t>
      </w:r>
      <w:r w:rsidR="00A74A01" w:rsidRPr="00B671F9">
        <w:rPr>
          <w:rFonts w:cs="Arial"/>
          <w:b/>
          <w:szCs w:val="20"/>
        </w:rPr>
        <w:t xml:space="preserve"> en vue d’accueillir des jeunes mineurs âgés d’au moins 15 ans et moins de 18 ans en formation professionnelle</w:t>
      </w:r>
    </w:p>
    <w:p w:rsidR="00B671F9" w:rsidRDefault="00B671F9" w:rsidP="00B671F9">
      <w:pPr>
        <w:pBdr>
          <w:top w:val="single" w:sz="4" w:space="1" w:color="auto"/>
          <w:left w:val="single" w:sz="4" w:space="4" w:color="auto"/>
          <w:bottom w:val="single" w:sz="4" w:space="1" w:color="auto"/>
          <w:right w:val="single" w:sz="4" w:space="4" w:color="auto"/>
        </w:pBdr>
        <w:tabs>
          <w:tab w:val="left" w:pos="9270"/>
        </w:tabs>
        <w:spacing w:after="0" w:line="240" w:lineRule="auto"/>
        <w:jc w:val="center"/>
        <w:rPr>
          <w:rFonts w:cs="Arial"/>
          <w:szCs w:val="20"/>
        </w:rPr>
      </w:pPr>
    </w:p>
    <w:p w:rsidR="00A74A01" w:rsidRDefault="00A74A01" w:rsidP="00B671F9">
      <w:pPr>
        <w:pBdr>
          <w:top w:val="single" w:sz="4" w:space="1" w:color="auto"/>
          <w:left w:val="single" w:sz="4" w:space="4" w:color="auto"/>
          <w:bottom w:val="single" w:sz="4" w:space="1" w:color="auto"/>
          <w:right w:val="single" w:sz="4" w:space="4" w:color="auto"/>
        </w:pBdr>
        <w:tabs>
          <w:tab w:val="left" w:pos="9270"/>
        </w:tabs>
        <w:spacing w:after="0" w:line="240" w:lineRule="auto"/>
        <w:jc w:val="both"/>
        <w:rPr>
          <w:rFonts w:cs="Arial"/>
          <w:szCs w:val="20"/>
        </w:rPr>
      </w:pPr>
      <w:r>
        <w:rPr>
          <w:rFonts w:cs="Arial"/>
          <w:szCs w:val="20"/>
        </w:rPr>
        <w:t>Décret n°85-603 du 10 juin 1985 relatif à l’hygiène et à la sécurité du travail ainsi qu’à la médecine professionnelle et préventive dans la fonction publique territoriale modifié par le décret n°2016-1070 du 3 août 2016 relatif à la procédure de dérogation permettant aux jeunes âgés d’au moins quinze ans et de moins de dix-huit ans en situation de formation professionnelle dans la fonction publique territoriale d’effectuer des travaux dits « réglementés ».</w:t>
      </w:r>
    </w:p>
    <w:p w:rsidR="00A74A01" w:rsidRDefault="00A74A01" w:rsidP="0045374A">
      <w:pPr>
        <w:tabs>
          <w:tab w:val="left" w:pos="9270"/>
        </w:tabs>
        <w:spacing w:after="0" w:line="240" w:lineRule="auto"/>
        <w:rPr>
          <w:rFonts w:cs="Arial"/>
          <w:szCs w:val="20"/>
        </w:rPr>
      </w:pPr>
    </w:p>
    <w:p w:rsidR="00B671F9" w:rsidRDefault="00B671F9" w:rsidP="0045374A">
      <w:pPr>
        <w:tabs>
          <w:tab w:val="left" w:pos="9270"/>
        </w:tabs>
        <w:spacing w:after="0" w:line="240" w:lineRule="auto"/>
        <w:rPr>
          <w:rFonts w:cs="Arial"/>
          <w:szCs w:val="20"/>
        </w:rPr>
      </w:pPr>
    </w:p>
    <w:p w:rsidR="00A74A01" w:rsidRDefault="00A302A8" w:rsidP="00B671F9">
      <w:pPr>
        <w:tabs>
          <w:tab w:val="left" w:pos="9270"/>
        </w:tabs>
        <w:spacing w:after="0" w:line="240" w:lineRule="auto"/>
        <w:jc w:val="both"/>
        <w:rPr>
          <w:rFonts w:cs="Arial"/>
          <w:szCs w:val="20"/>
        </w:rPr>
      </w:pPr>
      <w:r>
        <w:rPr>
          <w:rFonts w:cs="Arial"/>
          <w:szCs w:val="20"/>
        </w:rPr>
        <w:t>Monsieur le Maire/le président expose :</w:t>
      </w:r>
    </w:p>
    <w:p w:rsidR="00A302A8" w:rsidRDefault="00A302A8" w:rsidP="00B671F9">
      <w:pPr>
        <w:tabs>
          <w:tab w:val="left" w:pos="9270"/>
        </w:tabs>
        <w:spacing w:after="0" w:line="240" w:lineRule="auto"/>
        <w:jc w:val="both"/>
        <w:rPr>
          <w:rFonts w:cs="Arial"/>
          <w:szCs w:val="20"/>
        </w:rPr>
      </w:pPr>
    </w:p>
    <w:p w:rsidR="00A302A8" w:rsidRDefault="00A302A8" w:rsidP="00B671F9">
      <w:pPr>
        <w:tabs>
          <w:tab w:val="left" w:pos="9270"/>
        </w:tabs>
        <w:spacing w:after="0" w:line="240" w:lineRule="auto"/>
        <w:jc w:val="both"/>
        <w:rPr>
          <w:rFonts w:cs="Arial"/>
          <w:szCs w:val="20"/>
        </w:rPr>
      </w:pPr>
      <w:r>
        <w:rPr>
          <w:rFonts w:cs="Arial"/>
          <w:szCs w:val="20"/>
        </w:rPr>
        <w:t>Vu le code général des collectivités territoriales ;</w:t>
      </w:r>
    </w:p>
    <w:p w:rsidR="00A302A8" w:rsidRDefault="00A302A8" w:rsidP="00B671F9">
      <w:pPr>
        <w:tabs>
          <w:tab w:val="left" w:pos="9270"/>
        </w:tabs>
        <w:spacing w:after="0" w:line="240" w:lineRule="auto"/>
        <w:jc w:val="both"/>
        <w:rPr>
          <w:rFonts w:cs="Arial"/>
          <w:szCs w:val="20"/>
        </w:rPr>
      </w:pPr>
      <w:r>
        <w:rPr>
          <w:rFonts w:cs="Arial"/>
          <w:szCs w:val="20"/>
        </w:rPr>
        <w:t>Vu le code du travail et notamment ses articles L.4121-3, L.4153-8 et L.4153-9 ;</w:t>
      </w:r>
    </w:p>
    <w:p w:rsidR="00A302A8" w:rsidRDefault="00A302A8" w:rsidP="00B671F9">
      <w:pPr>
        <w:tabs>
          <w:tab w:val="left" w:pos="9270"/>
        </w:tabs>
        <w:spacing w:after="0" w:line="240" w:lineRule="auto"/>
        <w:jc w:val="both"/>
        <w:rPr>
          <w:rFonts w:cs="Arial"/>
          <w:szCs w:val="20"/>
        </w:rPr>
      </w:pPr>
      <w:r>
        <w:rPr>
          <w:rFonts w:cs="Arial"/>
          <w:szCs w:val="20"/>
        </w:rPr>
        <w:t>Vu la loi n°84-53 du 26 janvier 1984 portant dispositions statutaires relatives à la fonction publique territoriale ;</w:t>
      </w:r>
    </w:p>
    <w:p w:rsidR="0011564D" w:rsidRDefault="00A302A8" w:rsidP="00B671F9">
      <w:pPr>
        <w:tabs>
          <w:tab w:val="left" w:pos="9270"/>
        </w:tabs>
        <w:spacing w:after="0" w:line="240" w:lineRule="auto"/>
        <w:jc w:val="both"/>
        <w:rPr>
          <w:rFonts w:cs="Arial"/>
          <w:szCs w:val="20"/>
        </w:rPr>
      </w:pPr>
      <w:r>
        <w:rPr>
          <w:rFonts w:cs="Arial"/>
          <w:szCs w:val="20"/>
        </w:rPr>
        <w:t>Vu le décret n°85-603 du 10 juin 1985 modifié relatif à l’hygiène et à la sécurité du travail ainsi qu’à la médecine professionnelle et préventive dans la fonction publique territoriale ;</w:t>
      </w:r>
    </w:p>
    <w:p w:rsidR="00A302A8" w:rsidRDefault="00A302A8" w:rsidP="00B671F9">
      <w:pPr>
        <w:tabs>
          <w:tab w:val="left" w:pos="9270"/>
        </w:tabs>
        <w:spacing w:after="0" w:line="240" w:lineRule="auto"/>
        <w:jc w:val="both"/>
        <w:rPr>
          <w:rFonts w:cs="Arial"/>
          <w:szCs w:val="20"/>
        </w:rPr>
      </w:pPr>
    </w:p>
    <w:p w:rsidR="00A302A8" w:rsidRDefault="00A302A8" w:rsidP="00B671F9">
      <w:pPr>
        <w:tabs>
          <w:tab w:val="left" w:pos="9270"/>
        </w:tabs>
        <w:spacing w:after="0" w:line="240" w:lineRule="auto"/>
        <w:jc w:val="both"/>
        <w:rPr>
          <w:rFonts w:cs="Arial"/>
          <w:szCs w:val="20"/>
        </w:rPr>
      </w:pPr>
      <w:r>
        <w:rPr>
          <w:rFonts w:cs="Arial"/>
          <w:szCs w:val="20"/>
        </w:rPr>
        <w:t>Vu l’évaluation ou l’actualisation des risques consignés dans le document unique d’évaluation des risques professionnels de la commune ou de l’établissement mis à jour ;</w:t>
      </w:r>
    </w:p>
    <w:p w:rsidR="00A302A8" w:rsidRDefault="00A302A8" w:rsidP="00B671F9">
      <w:pPr>
        <w:tabs>
          <w:tab w:val="left" w:pos="9270"/>
        </w:tabs>
        <w:spacing w:after="0" w:line="240" w:lineRule="auto"/>
        <w:jc w:val="both"/>
        <w:rPr>
          <w:rFonts w:cs="Arial"/>
          <w:szCs w:val="20"/>
        </w:rPr>
      </w:pPr>
      <w:r>
        <w:rPr>
          <w:rFonts w:cs="Arial"/>
          <w:szCs w:val="20"/>
        </w:rPr>
        <w:t>Vu les actions de prévention visées aux articles L.4121-3 et suivants du code du travail ;</w:t>
      </w:r>
    </w:p>
    <w:p w:rsidR="00A302A8" w:rsidRDefault="00A302A8" w:rsidP="00B671F9">
      <w:pPr>
        <w:tabs>
          <w:tab w:val="left" w:pos="9270"/>
        </w:tabs>
        <w:spacing w:after="0" w:line="240" w:lineRule="auto"/>
        <w:jc w:val="both"/>
        <w:rPr>
          <w:rFonts w:cs="Arial"/>
          <w:szCs w:val="20"/>
        </w:rPr>
      </w:pPr>
      <w:r>
        <w:rPr>
          <w:rFonts w:cs="Arial"/>
          <w:szCs w:val="20"/>
        </w:rPr>
        <w:t>Vu les autres obligations visées à l’article R.4153-40 du code du travail ;</w:t>
      </w:r>
    </w:p>
    <w:p w:rsidR="00A302A8" w:rsidRDefault="00A302A8" w:rsidP="00B671F9">
      <w:pPr>
        <w:tabs>
          <w:tab w:val="left" w:pos="9270"/>
        </w:tabs>
        <w:spacing w:after="0" w:line="240" w:lineRule="auto"/>
        <w:jc w:val="both"/>
        <w:rPr>
          <w:rFonts w:cs="Arial"/>
          <w:szCs w:val="20"/>
        </w:rPr>
      </w:pPr>
    </w:p>
    <w:p w:rsidR="00A302A8" w:rsidRDefault="00A302A8" w:rsidP="00B671F9">
      <w:pPr>
        <w:tabs>
          <w:tab w:val="left" w:pos="9270"/>
        </w:tabs>
        <w:spacing w:after="0" w:line="240" w:lineRule="auto"/>
        <w:jc w:val="both"/>
        <w:rPr>
          <w:rFonts w:cs="Arial"/>
          <w:szCs w:val="20"/>
        </w:rPr>
      </w:pPr>
      <w:r>
        <w:rPr>
          <w:rFonts w:cs="Arial"/>
          <w:szCs w:val="20"/>
        </w:rPr>
        <w:t>Considérant que la formation professionnelle permet aux jeunes mineurs âgés d’au moins 15 ans et de moins de 18 ans d’acquérir des connaissances théoriques dans une spécialité et de les mettre en application dans une collectivité territoriale ou dans un établissement public en relevant ;</w:t>
      </w:r>
    </w:p>
    <w:p w:rsidR="00A302A8" w:rsidRDefault="00A302A8" w:rsidP="00B671F9">
      <w:pPr>
        <w:tabs>
          <w:tab w:val="left" w:pos="9270"/>
        </w:tabs>
        <w:spacing w:after="0" w:line="240" w:lineRule="auto"/>
        <w:jc w:val="both"/>
        <w:rPr>
          <w:rFonts w:cs="Arial"/>
          <w:szCs w:val="20"/>
        </w:rPr>
      </w:pPr>
    </w:p>
    <w:p w:rsidR="00A302A8" w:rsidRDefault="00A302A8" w:rsidP="00B671F9">
      <w:pPr>
        <w:tabs>
          <w:tab w:val="left" w:pos="9270"/>
        </w:tabs>
        <w:spacing w:after="0" w:line="240" w:lineRule="auto"/>
        <w:jc w:val="both"/>
        <w:rPr>
          <w:rFonts w:cs="Arial"/>
          <w:szCs w:val="20"/>
        </w:rPr>
      </w:pPr>
      <w:r>
        <w:rPr>
          <w:rFonts w:cs="Arial"/>
          <w:szCs w:val="20"/>
        </w:rPr>
        <w:t>Considérant que ce dispositif présente un intérêt tant pour les jeunes accueillis que pour les services accueillants, compte tenu des diplômes préparés par les postulants et des qualifications requises par lui ;</w:t>
      </w:r>
    </w:p>
    <w:p w:rsidR="00A302A8" w:rsidRDefault="00A302A8" w:rsidP="00B671F9">
      <w:pPr>
        <w:tabs>
          <w:tab w:val="left" w:pos="9270"/>
        </w:tabs>
        <w:spacing w:after="0" w:line="240" w:lineRule="auto"/>
        <w:jc w:val="both"/>
        <w:rPr>
          <w:rFonts w:cs="Arial"/>
          <w:szCs w:val="20"/>
        </w:rPr>
      </w:pPr>
    </w:p>
    <w:p w:rsidR="00A302A8" w:rsidRDefault="00A302A8" w:rsidP="00B671F9">
      <w:pPr>
        <w:tabs>
          <w:tab w:val="left" w:pos="9270"/>
        </w:tabs>
        <w:spacing w:after="0" w:line="240" w:lineRule="auto"/>
        <w:jc w:val="both"/>
        <w:rPr>
          <w:rFonts w:cs="Arial"/>
          <w:szCs w:val="20"/>
        </w:rPr>
      </w:pPr>
      <w:r>
        <w:rPr>
          <w:rFonts w:cs="Arial"/>
          <w:szCs w:val="20"/>
        </w:rPr>
        <w:t>Considérant l’évaluation des risques pour la santé et la sécurité des travailleurs consignés dans le document unique des risques professionnels et la mise en œuvre des actions de prévention, visées aux articles L.4121-3 et suivants du code du travail ainsi que les autres obligation</w:t>
      </w:r>
      <w:r w:rsidR="00384DAF">
        <w:rPr>
          <w:rFonts w:cs="Arial"/>
          <w:szCs w:val="20"/>
        </w:rPr>
        <w:t>s</w:t>
      </w:r>
      <w:r>
        <w:rPr>
          <w:rFonts w:cs="Arial"/>
          <w:szCs w:val="20"/>
        </w:rPr>
        <w:t xml:space="preserve"> visées à l’article R.4153-40 du même code ;</w:t>
      </w:r>
    </w:p>
    <w:p w:rsidR="00A302A8" w:rsidRDefault="00A302A8" w:rsidP="00B671F9">
      <w:pPr>
        <w:tabs>
          <w:tab w:val="left" w:pos="9270"/>
        </w:tabs>
        <w:spacing w:after="0" w:line="240" w:lineRule="auto"/>
        <w:jc w:val="both"/>
        <w:rPr>
          <w:rFonts w:cs="Arial"/>
          <w:szCs w:val="20"/>
        </w:rPr>
      </w:pPr>
    </w:p>
    <w:p w:rsidR="00214513" w:rsidRDefault="00214513" w:rsidP="00B671F9">
      <w:pPr>
        <w:tabs>
          <w:tab w:val="left" w:pos="9270"/>
        </w:tabs>
        <w:spacing w:after="0" w:line="240" w:lineRule="auto"/>
        <w:jc w:val="both"/>
        <w:rPr>
          <w:rFonts w:cs="Arial"/>
          <w:szCs w:val="20"/>
        </w:rPr>
      </w:pPr>
      <w:r>
        <w:rPr>
          <w:rFonts w:cs="Arial"/>
          <w:szCs w:val="20"/>
        </w:rPr>
        <w:t>Considérant que la présente délibération de dérogation constitue une décision initiale ;</w:t>
      </w:r>
    </w:p>
    <w:p w:rsidR="00214513" w:rsidRDefault="00214513" w:rsidP="00B671F9">
      <w:pPr>
        <w:tabs>
          <w:tab w:val="left" w:pos="9270"/>
        </w:tabs>
        <w:spacing w:after="0" w:line="240" w:lineRule="auto"/>
        <w:jc w:val="both"/>
        <w:rPr>
          <w:rFonts w:cs="Arial"/>
          <w:szCs w:val="20"/>
        </w:rPr>
      </w:pPr>
      <w:r>
        <w:rPr>
          <w:rFonts w:cs="Arial"/>
          <w:szCs w:val="20"/>
        </w:rPr>
        <w:t xml:space="preserve">OU Vu la délibération </w:t>
      </w:r>
      <w:proofErr w:type="spellStart"/>
      <w:r>
        <w:rPr>
          <w:rFonts w:cs="Arial"/>
          <w:szCs w:val="20"/>
        </w:rPr>
        <w:t>n°</w:t>
      </w:r>
      <w:r w:rsidRPr="00B671F9">
        <w:rPr>
          <w:rFonts w:cs="Arial"/>
          <w:szCs w:val="20"/>
          <w:highlight w:val="yellow"/>
        </w:rPr>
        <w:t>XX</w:t>
      </w:r>
      <w:proofErr w:type="spellEnd"/>
      <w:r>
        <w:rPr>
          <w:rFonts w:cs="Arial"/>
          <w:szCs w:val="20"/>
        </w:rPr>
        <w:t xml:space="preserve"> du </w:t>
      </w:r>
      <w:r w:rsidRPr="00B671F9">
        <w:rPr>
          <w:rFonts w:cs="Arial"/>
          <w:szCs w:val="20"/>
          <w:highlight w:val="yellow"/>
        </w:rPr>
        <w:t>XX</w:t>
      </w:r>
      <w:r>
        <w:rPr>
          <w:rFonts w:cs="Arial"/>
          <w:szCs w:val="20"/>
        </w:rPr>
        <w:t xml:space="preserve"> permettant à compter du </w:t>
      </w:r>
      <w:r w:rsidRPr="00B671F9">
        <w:rPr>
          <w:rFonts w:cs="Arial"/>
          <w:szCs w:val="20"/>
          <w:highlight w:val="yellow"/>
        </w:rPr>
        <w:t>(date)</w:t>
      </w:r>
      <w:r>
        <w:rPr>
          <w:rFonts w:cs="Arial"/>
          <w:szCs w:val="20"/>
        </w:rPr>
        <w:t xml:space="preserve"> aux jeunes âgés d’au moins quinze ans et de moins de dix-huit ans en formation professionnelle d’effectuer des travaux dits « réglementés » ;</w:t>
      </w:r>
    </w:p>
    <w:p w:rsidR="00214513" w:rsidRDefault="00214513" w:rsidP="00B671F9">
      <w:pPr>
        <w:tabs>
          <w:tab w:val="left" w:pos="9270"/>
        </w:tabs>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ab/>
        <w:t>Après avoir délibéré, l’organe délibérant, à la majorité :</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DÉCIDE le recours aux jeunes âgés d’au moins quinze ans et de moins de dix-huit ans en formation professionnelle pour effectuer des travaux dits « réglementés » et de déroger aux travaux interdits en vue d’accueillir ces jeunes mineurs à compter de la date de la présente délibération,</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lastRenderedPageBreak/>
        <w:t xml:space="preserve">DÉCIDE que la présente délibération concerne le secteur d’activité </w:t>
      </w:r>
      <w:r w:rsidRPr="00B671F9">
        <w:rPr>
          <w:rFonts w:cs="Arial"/>
          <w:szCs w:val="20"/>
          <w:highlight w:val="yellow"/>
        </w:rPr>
        <w:t>.........</w:t>
      </w:r>
      <w:r>
        <w:rPr>
          <w:rFonts w:cs="Arial"/>
          <w:szCs w:val="20"/>
        </w:rPr>
        <w:t xml:space="preserve"> du service ou de l’atelier </w:t>
      </w:r>
      <w:r w:rsidRPr="00820341">
        <w:rPr>
          <w:rFonts w:cs="Arial"/>
          <w:szCs w:val="20"/>
          <w:highlight w:val="yellow"/>
        </w:rPr>
        <w:t>XX</w:t>
      </w:r>
      <w:r>
        <w:rPr>
          <w:rFonts w:cs="Arial"/>
          <w:szCs w:val="20"/>
        </w:rPr>
        <w:t xml:space="preserve"> de la collectivité ou de l’établissement</w:t>
      </w:r>
      <w:r w:rsidRPr="00B671F9">
        <w:rPr>
          <w:rFonts w:cs="Arial"/>
          <w:szCs w:val="20"/>
          <w:highlight w:val="yellow"/>
        </w:rPr>
        <w:t>.......</w:t>
      </w:r>
      <w:r>
        <w:rPr>
          <w:rFonts w:cs="Arial"/>
          <w:szCs w:val="20"/>
        </w:rPr>
        <w:t>,</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DÉCIDE que le/</w:t>
      </w:r>
      <w:proofErr w:type="gramStart"/>
      <w:r>
        <w:rPr>
          <w:rFonts w:cs="Arial"/>
          <w:szCs w:val="20"/>
        </w:rPr>
        <w:t>la</w:t>
      </w:r>
      <w:proofErr w:type="gramEnd"/>
      <w:r>
        <w:rPr>
          <w:rFonts w:cs="Arial"/>
          <w:szCs w:val="20"/>
        </w:rPr>
        <w:t xml:space="preserve"> </w:t>
      </w:r>
      <w:r w:rsidRPr="00B671F9">
        <w:rPr>
          <w:rFonts w:cs="Arial"/>
          <w:szCs w:val="20"/>
          <w:highlight w:val="yellow"/>
        </w:rPr>
        <w:t>(nom de l’autorité territoriale d’accueil),</w:t>
      </w:r>
      <w:r>
        <w:rPr>
          <w:rFonts w:cs="Arial"/>
          <w:szCs w:val="20"/>
        </w:rPr>
        <w:t xml:space="preserve"> situé à </w:t>
      </w:r>
      <w:r w:rsidRPr="00B671F9">
        <w:rPr>
          <w:rFonts w:cs="Arial"/>
          <w:szCs w:val="20"/>
          <w:highlight w:val="yellow"/>
        </w:rPr>
        <w:t>(Adresse/Code postal/Ville)</w:t>
      </w:r>
      <w:r>
        <w:rPr>
          <w:rFonts w:cs="Arial"/>
          <w:szCs w:val="20"/>
        </w:rPr>
        <w:t xml:space="preserve"> et dont les coordonnées sont les suivantes </w:t>
      </w:r>
      <w:r w:rsidRPr="00B671F9">
        <w:rPr>
          <w:rFonts w:cs="Arial"/>
          <w:szCs w:val="20"/>
          <w:highlight w:val="yellow"/>
        </w:rPr>
        <w:t>(courriel et téléphone)</w:t>
      </w:r>
      <w:r>
        <w:rPr>
          <w:rFonts w:cs="Arial"/>
          <w:szCs w:val="20"/>
        </w:rPr>
        <w:t xml:space="preserve"> est l’autorité territoriale accueillant les jeunes mineurs amenés à effectuer des travaux dits « réglementés ».</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DÉCIDE que la présente décision est établie pour trois ans renouvelables,</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DIT que les travaux sur lesquels porte la délibération de dérogation, les formations professionnelles concernées, les lieux de formation connus et les qualités et fonctions des</w:t>
      </w:r>
      <w:bookmarkStart w:id="0" w:name="_GoBack"/>
      <w:bookmarkEnd w:id="0"/>
      <w:r>
        <w:rPr>
          <w:rFonts w:cs="Arial"/>
          <w:szCs w:val="20"/>
        </w:rPr>
        <w:t xml:space="preserve"> personnes chargées d’encadrer les jeunes pendant ces travaux figurent en annexe 1 et que le détail des travaux concernés par la déclaration figure en annexe 2 de la présente délibération,</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DIT que la présente délibération de dérogation sera transmise pour information aux membres du CHSCT et adressé concomitamment, par tout moyen permettant d’établir la date de réception, à l’agent chargé des fonctions d’inspection compétent.</w:t>
      </w:r>
    </w:p>
    <w:p w:rsidR="00214513" w:rsidRDefault="00214513" w:rsidP="00B671F9">
      <w:pPr>
        <w:spacing w:after="0" w:line="240" w:lineRule="auto"/>
        <w:jc w:val="both"/>
        <w:rPr>
          <w:rFonts w:cs="Arial"/>
          <w:szCs w:val="20"/>
        </w:rPr>
      </w:pPr>
    </w:p>
    <w:p w:rsidR="00214513" w:rsidRDefault="00214513" w:rsidP="00B671F9">
      <w:pPr>
        <w:spacing w:after="0" w:line="240" w:lineRule="auto"/>
        <w:jc w:val="both"/>
        <w:rPr>
          <w:rFonts w:cs="Arial"/>
          <w:szCs w:val="20"/>
        </w:rPr>
      </w:pPr>
      <w:r>
        <w:rPr>
          <w:rFonts w:cs="Arial"/>
          <w:szCs w:val="20"/>
        </w:rPr>
        <w:t>AUTORISE l’autorité territoriale ou son représentant à signer tout document relatif à ce dispositif.</w:t>
      </w:r>
    </w:p>
    <w:p w:rsidR="00214513" w:rsidRDefault="00214513" w:rsidP="00214513">
      <w:pPr>
        <w:spacing w:after="0" w:line="240" w:lineRule="auto"/>
        <w:rPr>
          <w:rFonts w:cs="Arial"/>
          <w:szCs w:val="20"/>
        </w:rPr>
      </w:pPr>
    </w:p>
    <w:p w:rsidR="00214513" w:rsidRDefault="00214513" w:rsidP="00214513">
      <w:pPr>
        <w:spacing w:after="0" w:line="240" w:lineRule="auto"/>
        <w:rPr>
          <w:rFonts w:cs="Arial"/>
          <w:szCs w:val="20"/>
        </w:rPr>
      </w:pPr>
    </w:p>
    <w:p w:rsidR="00214513" w:rsidRDefault="00214513" w:rsidP="00214513">
      <w:pPr>
        <w:spacing w:after="0" w:line="240" w:lineRule="auto"/>
        <w:rPr>
          <w:rFonts w:cs="Arial"/>
          <w:szCs w:val="20"/>
        </w:rPr>
      </w:pPr>
    </w:p>
    <w:p w:rsidR="00214513" w:rsidRDefault="00214513" w:rsidP="00214513">
      <w:pPr>
        <w:spacing w:after="0" w:line="240" w:lineRule="auto"/>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Fait et délibéré en séance</w:t>
      </w:r>
    </w:p>
    <w:p w:rsidR="00214513" w:rsidRDefault="00214513" w:rsidP="00214513">
      <w:pPr>
        <w:spacing w:after="0" w:line="240" w:lineRule="auto"/>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Le .....................................</w:t>
      </w:r>
    </w:p>
    <w:p w:rsidR="00214513" w:rsidRDefault="00214513" w:rsidP="00214513">
      <w:pPr>
        <w:spacing w:after="0" w:line="240" w:lineRule="auto"/>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Le maire ou Le Président</w:t>
      </w:r>
      <w:r>
        <w:rPr>
          <w:rFonts w:cs="Arial"/>
          <w:szCs w:val="20"/>
        </w:rPr>
        <w:tab/>
      </w:r>
    </w:p>
    <w:p w:rsidR="00A302A8" w:rsidRDefault="00A302A8" w:rsidP="0045374A">
      <w:pPr>
        <w:tabs>
          <w:tab w:val="left" w:pos="9270"/>
        </w:tabs>
        <w:spacing w:after="0" w:line="240" w:lineRule="auto"/>
        <w:rPr>
          <w:rFonts w:cs="Arial"/>
          <w:szCs w:val="20"/>
        </w:rPr>
      </w:pPr>
    </w:p>
    <w:p w:rsidR="00D1057A" w:rsidRDefault="00D1057A" w:rsidP="0045374A">
      <w:pPr>
        <w:tabs>
          <w:tab w:val="left" w:pos="9270"/>
        </w:tabs>
        <w:spacing w:after="0" w:line="240" w:lineRule="auto"/>
        <w:rPr>
          <w:rFonts w:cs="Arial"/>
          <w:szCs w:val="20"/>
        </w:rPr>
      </w:pPr>
    </w:p>
    <w:p w:rsidR="00D1057A" w:rsidRDefault="00D1057A" w:rsidP="0045374A">
      <w:pPr>
        <w:tabs>
          <w:tab w:val="left" w:pos="9270"/>
        </w:tabs>
        <w:spacing w:after="0" w:line="240" w:lineRule="auto"/>
        <w:rPr>
          <w:rFonts w:cs="Arial"/>
          <w:szCs w:val="20"/>
        </w:rPr>
      </w:pPr>
      <w:r>
        <w:rPr>
          <w:rFonts w:cs="Arial"/>
          <w:szCs w:val="20"/>
        </w:rPr>
        <w:t>Publié le : ................</w:t>
      </w:r>
    </w:p>
    <w:p w:rsidR="00D1057A" w:rsidRDefault="00D1057A" w:rsidP="0045374A">
      <w:pPr>
        <w:tabs>
          <w:tab w:val="left" w:pos="9270"/>
        </w:tabs>
        <w:spacing w:after="0" w:line="240" w:lineRule="auto"/>
        <w:rPr>
          <w:rFonts w:cs="Arial"/>
          <w:szCs w:val="20"/>
        </w:rPr>
      </w:pPr>
    </w:p>
    <w:p w:rsidR="00D1057A" w:rsidRDefault="00D1057A" w:rsidP="0045374A">
      <w:pPr>
        <w:tabs>
          <w:tab w:val="left" w:pos="9270"/>
        </w:tabs>
        <w:spacing w:after="0" w:line="240" w:lineRule="auto"/>
        <w:rPr>
          <w:rFonts w:cs="Arial"/>
          <w:szCs w:val="20"/>
        </w:rPr>
      </w:pPr>
      <w:r>
        <w:rPr>
          <w:rFonts w:cs="Arial"/>
          <w:szCs w:val="20"/>
        </w:rPr>
        <w:t>Transmise au Représentant de l’État le : .....................</w:t>
      </w:r>
    </w:p>
    <w:p w:rsidR="00D1057A" w:rsidRDefault="00D1057A" w:rsidP="0045374A">
      <w:pPr>
        <w:tabs>
          <w:tab w:val="left" w:pos="9270"/>
        </w:tabs>
        <w:spacing w:after="0" w:line="240" w:lineRule="auto"/>
        <w:rPr>
          <w:rFonts w:cs="Arial"/>
          <w:szCs w:val="20"/>
        </w:rPr>
      </w:pPr>
      <w:r>
        <w:rPr>
          <w:rFonts w:cs="Arial"/>
          <w:szCs w:val="20"/>
        </w:rPr>
        <w:t>M. le Maire certifie, sous sa responsabilité, le caractère exécutoire de cet acte, et informe qu’il peut faire l’objet d’un recours auprès du Tribunal Administratif d’Orléans dans un délai de deux mois à compter de sa publication et sa transmission aux services de l’État. </w:t>
      </w:r>
    </w:p>
    <w:p w:rsidR="00D1057A" w:rsidRDefault="00D1057A" w:rsidP="0045374A">
      <w:pPr>
        <w:tabs>
          <w:tab w:val="left" w:pos="9270"/>
        </w:tabs>
        <w:spacing w:after="0" w:line="240" w:lineRule="auto"/>
        <w:rPr>
          <w:rFonts w:cs="Arial"/>
          <w:szCs w:val="20"/>
        </w:rPr>
      </w:pPr>
    </w:p>
    <w:p w:rsidR="00D1057A" w:rsidRDefault="00D1057A" w:rsidP="0045374A">
      <w:pPr>
        <w:tabs>
          <w:tab w:val="left" w:pos="9270"/>
        </w:tabs>
        <w:spacing w:after="0" w:line="240" w:lineRule="auto"/>
        <w:rPr>
          <w:rFonts w:cs="Arial"/>
          <w:szCs w:val="20"/>
        </w:rPr>
      </w:pPr>
    </w:p>
    <w:p w:rsidR="00D1057A" w:rsidRDefault="00D1057A" w:rsidP="0045374A">
      <w:pPr>
        <w:tabs>
          <w:tab w:val="left" w:pos="9270"/>
        </w:tabs>
        <w:spacing w:after="0" w:line="240" w:lineRule="auto"/>
        <w:rPr>
          <w:rFonts w:cs="Arial"/>
          <w:szCs w:val="20"/>
        </w:rPr>
      </w:pPr>
    </w:p>
    <w:p w:rsidR="008F3C4B" w:rsidRDefault="008F3C4B" w:rsidP="008F3C4B">
      <w:pPr>
        <w:tabs>
          <w:tab w:val="left" w:pos="8235"/>
        </w:tabs>
        <w:spacing w:after="0" w:line="240" w:lineRule="auto"/>
        <w:rPr>
          <w:rFonts w:cs="Arial"/>
          <w:szCs w:val="20"/>
        </w:rPr>
      </w:pPr>
      <w:r>
        <w:rPr>
          <w:rFonts w:cs="Arial"/>
          <w:szCs w:val="20"/>
        </w:rPr>
        <w:tab/>
      </w:r>
    </w:p>
    <w:p w:rsidR="00D1057A" w:rsidRPr="008F3C4B" w:rsidRDefault="008F3C4B" w:rsidP="008F3C4B">
      <w:pPr>
        <w:tabs>
          <w:tab w:val="left" w:pos="8235"/>
        </w:tabs>
        <w:rPr>
          <w:rFonts w:cs="Arial"/>
          <w:szCs w:val="20"/>
        </w:rPr>
        <w:sectPr w:rsidR="00D1057A" w:rsidRPr="008F3C4B" w:rsidSect="00B671F9">
          <w:headerReference w:type="default" r:id="rId8"/>
          <w:footerReference w:type="default" r:id="rId9"/>
          <w:headerReference w:type="first" r:id="rId10"/>
          <w:footerReference w:type="first" r:id="rId11"/>
          <w:pgSz w:w="11906" w:h="16838" w:code="9"/>
          <w:pgMar w:top="1417" w:right="1417" w:bottom="1417" w:left="1417" w:header="709" w:footer="696" w:gutter="0"/>
          <w:cols w:space="708"/>
          <w:docGrid w:linePitch="360"/>
        </w:sectPr>
      </w:pPr>
      <w:r>
        <w:rPr>
          <w:rFonts w:cs="Arial"/>
          <w:szCs w:val="20"/>
        </w:rPr>
        <w:tab/>
      </w:r>
    </w:p>
    <w:tbl>
      <w:tblPr>
        <w:tblpPr w:leftFromText="141" w:rightFromText="141" w:vertAnchor="page" w:horzAnchor="margin" w:tblpY="63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0" w:type="dxa"/>
          <w:right w:w="20" w:type="dxa"/>
        </w:tblCellMar>
        <w:tblLook w:val="01E0" w:firstRow="1" w:lastRow="1" w:firstColumn="1" w:lastColumn="1" w:noHBand="0" w:noVBand="0"/>
      </w:tblPr>
      <w:tblGrid>
        <w:gridCol w:w="301"/>
        <w:gridCol w:w="708"/>
        <w:gridCol w:w="4379"/>
        <w:gridCol w:w="1129"/>
        <w:gridCol w:w="991"/>
        <w:gridCol w:w="2683"/>
        <w:gridCol w:w="283"/>
        <w:gridCol w:w="2542"/>
        <w:gridCol w:w="2369"/>
      </w:tblGrid>
      <w:tr w:rsidR="00A6190B" w:rsidRPr="00A6190B" w:rsidTr="00A6190B">
        <w:trPr>
          <w:cantSplit/>
          <w:trHeight w:val="352"/>
        </w:trPr>
        <w:tc>
          <w:tcPr>
            <w:tcW w:w="98" w:type="pct"/>
            <w:tcBorders>
              <w:top w:val="single" w:sz="6" w:space="0" w:color="auto"/>
              <w:bottom w:val="nil"/>
              <w:right w:val="single" w:sz="6" w:space="0" w:color="auto"/>
            </w:tcBorders>
            <w:shd w:val="clear" w:color="auto" w:fill="F3F3F3"/>
          </w:tcPr>
          <w:p w:rsidR="00A6190B" w:rsidRPr="00A6190B" w:rsidRDefault="00A6190B" w:rsidP="00A6190B">
            <w:pPr>
              <w:spacing w:after="0" w:line="240" w:lineRule="auto"/>
              <w:jc w:val="center"/>
              <w:rPr>
                <w:rFonts w:ascii="Arial" w:eastAsia="Times New Roman" w:hAnsi="Arial" w:cs="Arial"/>
                <w:sz w:val="16"/>
                <w:szCs w:val="16"/>
                <w:lang w:eastAsia="fr-FR"/>
              </w:rPr>
            </w:pPr>
          </w:p>
        </w:tc>
        <w:tc>
          <w:tcPr>
            <w:tcW w:w="230" w:type="pct"/>
            <w:vMerge w:val="restart"/>
            <w:tcBorders>
              <w:top w:val="single" w:sz="6" w:space="0" w:color="auto"/>
              <w:left w:val="single" w:sz="6" w:space="0" w:color="auto"/>
              <w:righ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Source du risque</w:t>
            </w:r>
          </w:p>
          <w:p w:rsidR="00A6190B" w:rsidRPr="00A6190B" w:rsidRDefault="00A6190B" w:rsidP="00A6190B">
            <w:pPr>
              <w:spacing w:after="0" w:line="240" w:lineRule="auto"/>
              <w:jc w:val="center"/>
              <w:rPr>
                <w:rFonts w:ascii="Arial" w:eastAsia="Times New Roman" w:hAnsi="Arial" w:cs="Arial"/>
                <w:i/>
                <w:iCs/>
                <w:sz w:val="12"/>
                <w:szCs w:val="12"/>
                <w:lang w:eastAsia="fr-FR"/>
              </w:rPr>
            </w:pPr>
            <w:r w:rsidRPr="00A6190B">
              <w:rPr>
                <w:rFonts w:ascii="Arial" w:eastAsia="Times New Roman" w:hAnsi="Arial" w:cs="Arial"/>
                <w:i/>
                <w:iCs/>
                <w:sz w:val="12"/>
                <w:szCs w:val="12"/>
                <w:lang w:eastAsia="fr-FR"/>
              </w:rPr>
              <w:t xml:space="preserve">(détails </w:t>
            </w:r>
          </w:p>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i/>
                <w:iCs/>
                <w:sz w:val="12"/>
                <w:szCs w:val="12"/>
                <w:lang w:eastAsia="fr-FR"/>
              </w:rPr>
              <w:t>en p 3 et 4)</w:t>
            </w:r>
          </w:p>
        </w:tc>
        <w:tc>
          <w:tcPr>
            <w:tcW w:w="1423" w:type="pct"/>
            <w:vMerge w:val="restart"/>
            <w:tcBorders>
              <w:top w:val="single" w:sz="6" w:space="0" w:color="auto"/>
              <w:lef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Travaux interdits soumis à déclaration de dérogation</w:t>
            </w:r>
          </w:p>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i/>
                <w:iCs/>
                <w:sz w:val="16"/>
                <w:szCs w:val="16"/>
                <w:lang w:eastAsia="fr-FR"/>
              </w:rPr>
              <w:t>appelés travaux règlementés</w:t>
            </w:r>
          </w:p>
        </w:tc>
        <w:tc>
          <w:tcPr>
            <w:tcW w:w="1561" w:type="pct"/>
            <w:gridSpan w:val="3"/>
            <w:tcBorders>
              <w:top w:val="single" w:sz="6" w:space="0" w:color="auto"/>
              <w:bottom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Après évaluation des risques des travaux envisagés, lieux de formation connus où s’effectueront des travaux règlementés</w:t>
            </w:r>
          </w:p>
        </w:tc>
        <w:tc>
          <w:tcPr>
            <w:tcW w:w="92" w:type="pct"/>
            <w:tcBorders>
              <w:top w:val="nil"/>
              <w:bottom w:val="nil"/>
            </w:tcBorders>
            <w:shd w:val="clear" w:color="auto" w:fill="auto"/>
          </w:tcPr>
          <w:p w:rsidR="00A6190B" w:rsidRPr="00A6190B" w:rsidRDefault="00A6190B" w:rsidP="00A6190B">
            <w:pPr>
              <w:spacing w:after="0" w:line="240" w:lineRule="auto"/>
              <w:rPr>
                <w:rFonts w:ascii="Arial" w:eastAsia="Times New Roman" w:hAnsi="Arial" w:cs="Arial"/>
                <w:sz w:val="16"/>
                <w:szCs w:val="16"/>
                <w:lang w:eastAsia="fr-FR"/>
              </w:rPr>
            </w:pPr>
          </w:p>
        </w:tc>
        <w:tc>
          <w:tcPr>
            <w:tcW w:w="826" w:type="pct"/>
            <w:vMerge w:val="restart"/>
            <w:tcBorders>
              <w:top w:val="single" w:sz="6" w:space="0" w:color="auto"/>
              <w:righ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i/>
                <w:iCs/>
                <w:sz w:val="16"/>
                <w:szCs w:val="16"/>
                <w:lang w:eastAsia="fr-FR"/>
              </w:rPr>
              <w:t>Intitulé des formations professionnelles ou des métiers concernés par les travaux règlementés</w:t>
            </w:r>
          </w:p>
        </w:tc>
        <w:tc>
          <w:tcPr>
            <w:tcW w:w="770" w:type="pct"/>
            <w:vMerge w:val="restart"/>
            <w:tcBorders>
              <w:top w:val="single" w:sz="6" w:space="0" w:color="auto"/>
              <w:left w:val="single" w:sz="6" w:space="0" w:color="auto"/>
              <w:righ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i/>
                <w:iCs/>
                <w:sz w:val="16"/>
                <w:szCs w:val="16"/>
                <w:lang w:eastAsia="fr-FR"/>
              </w:rPr>
              <w:t xml:space="preserve">Qualité et fonction des personnes encadrant les jeunes pendant l’exécution des travaux règlementés  </w:t>
            </w:r>
          </w:p>
        </w:tc>
      </w:tr>
      <w:tr w:rsidR="00A6190B" w:rsidRPr="00A6190B" w:rsidTr="00A6190B">
        <w:trPr>
          <w:cantSplit/>
          <w:trHeight w:val="485"/>
        </w:trPr>
        <w:tc>
          <w:tcPr>
            <w:tcW w:w="98" w:type="pct"/>
            <w:tcBorders>
              <w:top w:val="nil"/>
              <w:right w:val="single" w:sz="6" w:space="0" w:color="auto"/>
            </w:tcBorders>
            <w:shd w:val="clear" w:color="auto" w:fill="F3F3F3"/>
          </w:tcPr>
          <w:p w:rsidR="00A6190B" w:rsidRPr="00A6190B" w:rsidRDefault="00A6190B" w:rsidP="00A6190B">
            <w:pPr>
              <w:spacing w:after="0" w:line="240" w:lineRule="auto"/>
              <w:jc w:val="center"/>
              <w:rPr>
                <w:rFonts w:ascii="Arial" w:eastAsia="Times New Roman" w:hAnsi="Arial" w:cs="Arial"/>
                <w:i/>
                <w:iCs/>
                <w:sz w:val="16"/>
                <w:szCs w:val="16"/>
                <w:lang w:eastAsia="fr-FR"/>
              </w:rPr>
            </w:pPr>
          </w:p>
        </w:tc>
        <w:tc>
          <w:tcPr>
            <w:tcW w:w="230" w:type="pct"/>
            <w:vMerge/>
            <w:tcBorders>
              <w:left w:val="single" w:sz="6" w:space="0" w:color="auto"/>
              <w:bottom w:val="single" w:sz="6" w:space="0" w:color="auto"/>
              <w:righ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2"/>
                <w:szCs w:val="12"/>
                <w:lang w:eastAsia="fr-FR"/>
              </w:rPr>
            </w:pPr>
          </w:p>
        </w:tc>
        <w:tc>
          <w:tcPr>
            <w:tcW w:w="1423" w:type="pct"/>
            <w:vMerge/>
            <w:tcBorders>
              <w:lef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p>
        </w:tc>
        <w:tc>
          <w:tcPr>
            <w:tcW w:w="367" w:type="pct"/>
            <w:tcBorders>
              <w:top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Locaux de l’</w:t>
            </w:r>
          </w:p>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établissement /entreprise</w:t>
            </w:r>
          </w:p>
        </w:tc>
        <w:tc>
          <w:tcPr>
            <w:tcW w:w="322" w:type="pct"/>
            <w:tcBorders>
              <w:top w:val="single" w:sz="6" w:space="0" w:color="auto"/>
              <w:bottom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Chantier</w:t>
            </w:r>
          </w:p>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 xml:space="preserve">Extérieur </w:t>
            </w:r>
            <w:r w:rsidRPr="00A6190B">
              <w:rPr>
                <w:rFonts w:ascii="Arial" w:eastAsia="Times New Roman" w:hAnsi="Arial" w:cs="Arial"/>
                <w:i/>
                <w:iCs/>
                <w:color w:val="FF0000"/>
                <w:sz w:val="16"/>
                <w:szCs w:val="16"/>
                <w:lang w:eastAsia="fr-FR"/>
              </w:rPr>
              <w:t>**</w:t>
            </w:r>
          </w:p>
        </w:tc>
        <w:tc>
          <w:tcPr>
            <w:tcW w:w="872" w:type="pct"/>
            <w:tcBorders>
              <w:top w:val="single" w:sz="6" w:space="0" w:color="auto"/>
              <w:bottom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r w:rsidRPr="00A6190B">
              <w:rPr>
                <w:rFonts w:ascii="Arial" w:eastAsia="Times New Roman" w:hAnsi="Arial" w:cs="Arial"/>
                <w:i/>
                <w:iCs/>
                <w:sz w:val="16"/>
                <w:szCs w:val="16"/>
                <w:lang w:eastAsia="fr-FR"/>
              </w:rPr>
              <w:t>Si locaux différents de ceux de l’établissement / entreprise, préciser l’adresse</w:t>
            </w:r>
          </w:p>
        </w:tc>
        <w:tc>
          <w:tcPr>
            <w:tcW w:w="92" w:type="pct"/>
            <w:tcBorders>
              <w:top w:val="nil"/>
              <w:bottom w:val="nil"/>
            </w:tcBorders>
            <w:shd w:val="clear" w:color="auto" w:fill="auto"/>
          </w:tcPr>
          <w:p w:rsidR="00A6190B" w:rsidRPr="00A6190B" w:rsidRDefault="00A6190B" w:rsidP="00A6190B">
            <w:pPr>
              <w:spacing w:after="0" w:line="240" w:lineRule="auto"/>
              <w:jc w:val="center"/>
              <w:rPr>
                <w:rFonts w:ascii="Arial" w:eastAsia="Times New Roman" w:hAnsi="Arial" w:cs="Arial"/>
                <w:i/>
                <w:iCs/>
                <w:sz w:val="16"/>
                <w:szCs w:val="16"/>
                <w:lang w:eastAsia="fr-FR"/>
              </w:rPr>
            </w:pPr>
          </w:p>
        </w:tc>
        <w:tc>
          <w:tcPr>
            <w:tcW w:w="826" w:type="pct"/>
            <w:vMerge/>
            <w:tcBorders>
              <w:bottom w:val="single" w:sz="6" w:space="0" w:color="auto"/>
              <w:righ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p>
        </w:tc>
        <w:tc>
          <w:tcPr>
            <w:tcW w:w="770" w:type="pct"/>
            <w:vMerge/>
            <w:tcBorders>
              <w:left w:val="single" w:sz="6" w:space="0" w:color="auto"/>
              <w:bottom w:val="single" w:sz="6" w:space="0" w:color="auto"/>
              <w:right w:val="single" w:sz="6" w:space="0" w:color="auto"/>
            </w:tcBorders>
            <w:shd w:val="clear" w:color="auto" w:fill="F3F3F3"/>
            <w:vAlign w:val="center"/>
          </w:tcPr>
          <w:p w:rsidR="00A6190B" w:rsidRPr="00A6190B" w:rsidRDefault="00A6190B" w:rsidP="00A6190B">
            <w:pPr>
              <w:spacing w:after="0" w:line="240" w:lineRule="auto"/>
              <w:jc w:val="center"/>
              <w:rPr>
                <w:rFonts w:ascii="Arial" w:eastAsia="Times New Roman" w:hAnsi="Arial" w:cs="Arial"/>
                <w:i/>
                <w:iCs/>
                <w:sz w:val="16"/>
                <w:szCs w:val="16"/>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1</w:t>
            </w:r>
          </w:p>
        </w:tc>
        <w:tc>
          <w:tcPr>
            <w:tcW w:w="230" w:type="pct"/>
            <w:tcBorders>
              <w:top w:val="single" w:sz="6" w:space="0" w:color="auto"/>
              <w:bottom w:val="single" w:sz="6" w:space="0" w:color="auto"/>
            </w:tcBorders>
            <w:shd w:val="clear" w:color="auto" w:fill="FABF8F"/>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Activité exposant aux produits dangereux</w:t>
            </w:r>
          </w:p>
        </w:tc>
        <w:tc>
          <w:tcPr>
            <w:tcW w:w="1423" w:type="pct"/>
            <w:shd w:val="clear" w:color="auto" w:fill="auto"/>
            <w:vAlign w:val="center"/>
          </w:tcPr>
          <w:p w:rsidR="00A6190B" w:rsidRPr="00A6190B" w:rsidRDefault="00A6190B" w:rsidP="00A6190B">
            <w:pPr>
              <w:spacing w:after="0" w:line="240" w:lineRule="auto"/>
              <w:rPr>
                <w:rFonts w:ascii="Arial" w:eastAsia="Times New Roman" w:hAnsi="Arial" w:cs="Arial"/>
                <w:sz w:val="16"/>
                <w:szCs w:val="16"/>
                <w:lang w:eastAsia="fr-FR"/>
              </w:rPr>
            </w:pPr>
            <w:r w:rsidRPr="00A6190B">
              <w:rPr>
                <w:rFonts w:ascii="Calibri" w:eastAsia="Times New Roman" w:hAnsi="Calibri" w:cs="Arial"/>
                <w:b/>
                <w:bCs/>
                <w:sz w:val="16"/>
                <w:szCs w:val="16"/>
                <w:lang w:eastAsia="fr-FR"/>
              </w:rPr>
              <w:t xml:space="preserve">D. 4153-17 - </w:t>
            </w:r>
            <w:r w:rsidRPr="00A6190B">
              <w:rPr>
                <w:rFonts w:ascii="Calibri" w:eastAsia="Times New Roman" w:hAnsi="Calibri" w:cs="Arial"/>
                <w:sz w:val="16"/>
                <w:szCs w:val="16"/>
                <w:lang w:eastAsia="fr-FR"/>
              </w:rPr>
              <w:t>travaux impliquant la préparation, l’emploi, la manipulation ou l’exposition à des agents chimiques dangereux définis aux articles R. 4412-3 et R. 4412-60</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spacing w:after="0" w:line="240" w:lineRule="auto"/>
              <w:rPr>
                <w:rFonts w:ascii="Arial" w:eastAsia="Times New Roman" w:hAnsi="Arial" w:cs="Arial"/>
                <w:b/>
                <w:bCs/>
                <w:sz w:val="12"/>
                <w:szCs w:val="12"/>
                <w:lang w:eastAsia="fr-FR"/>
              </w:rPr>
            </w:pPr>
          </w:p>
        </w:tc>
        <w:tc>
          <w:tcPr>
            <w:tcW w:w="826" w:type="pct"/>
            <w:vMerge w:val="restart"/>
            <w:tcBorders>
              <w:top w:val="single" w:sz="6" w:space="0" w:color="auto"/>
            </w:tcBorders>
            <w:shd w:val="clear" w:color="auto" w:fill="auto"/>
            <w:vAlign w:val="center"/>
          </w:tcPr>
          <w:p w:rsidR="00A6190B" w:rsidRPr="00A6190B" w:rsidRDefault="00A6190B" w:rsidP="00A6190B">
            <w:pPr>
              <w:spacing w:after="0" w:line="240" w:lineRule="auto"/>
              <w:rPr>
                <w:rFonts w:ascii="Arial" w:eastAsia="Times New Roman" w:hAnsi="Arial" w:cs="Arial"/>
                <w:b/>
                <w:bCs/>
                <w:sz w:val="12"/>
                <w:szCs w:val="12"/>
                <w:lang w:eastAsia="fr-FR"/>
              </w:rPr>
            </w:pPr>
          </w:p>
        </w:tc>
        <w:tc>
          <w:tcPr>
            <w:tcW w:w="770" w:type="pct"/>
            <w:vMerge w:val="restart"/>
            <w:tcBorders>
              <w:top w:val="single" w:sz="6" w:space="0" w:color="auto"/>
              <w:right w:val="single" w:sz="6" w:space="0" w:color="auto"/>
            </w:tcBorders>
            <w:vAlign w:val="center"/>
          </w:tcPr>
          <w:p w:rsidR="00A6190B" w:rsidRPr="00A6190B" w:rsidRDefault="00A6190B" w:rsidP="00A6190B">
            <w:pPr>
              <w:spacing w:after="0" w:line="240" w:lineRule="auto"/>
              <w:rPr>
                <w:rFonts w:ascii="Arial" w:eastAsia="Times New Roman" w:hAnsi="Arial" w:cs="Arial"/>
                <w:b/>
                <w:bCs/>
                <w:sz w:val="12"/>
                <w:szCs w:val="12"/>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2</w:t>
            </w:r>
          </w:p>
        </w:tc>
        <w:tc>
          <w:tcPr>
            <w:tcW w:w="230" w:type="pct"/>
            <w:tcBorders>
              <w:top w:val="single" w:sz="6" w:space="0" w:color="auto"/>
              <w:bottom w:val="single" w:sz="6" w:space="0" w:color="auto"/>
            </w:tcBorders>
            <w:shd w:val="clear" w:color="auto" w:fill="FABF8F"/>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Activité exposant aux produits dangereux</w:t>
            </w:r>
          </w:p>
        </w:tc>
        <w:tc>
          <w:tcPr>
            <w:tcW w:w="1423" w:type="pct"/>
            <w:shd w:val="clear" w:color="auto" w:fill="auto"/>
            <w:vAlign w:val="center"/>
          </w:tcPr>
          <w:p w:rsidR="00A6190B" w:rsidRPr="00A6190B" w:rsidRDefault="00A6190B" w:rsidP="00A6190B">
            <w:pPr>
              <w:spacing w:after="0" w:line="240" w:lineRule="auto"/>
              <w:rPr>
                <w:rFonts w:ascii="Arial" w:eastAsia="Times New Roman" w:hAnsi="Arial" w:cs="Arial"/>
                <w:sz w:val="16"/>
                <w:szCs w:val="16"/>
                <w:lang w:eastAsia="fr-FR"/>
              </w:rPr>
            </w:pPr>
            <w:r w:rsidRPr="00A6190B">
              <w:rPr>
                <w:rFonts w:ascii="Calibri" w:eastAsia="Times New Roman" w:hAnsi="Calibri" w:cs="Arial"/>
                <w:b/>
                <w:bCs/>
                <w:sz w:val="16"/>
                <w:szCs w:val="16"/>
                <w:lang w:eastAsia="fr-FR"/>
              </w:rPr>
              <w:t>D. 4153-18</w:t>
            </w:r>
            <w:r w:rsidRPr="00A6190B">
              <w:rPr>
                <w:rFonts w:ascii="Calibri" w:eastAsia="Times New Roman" w:hAnsi="Calibri" w:cs="Arial"/>
                <w:b/>
                <w:bCs/>
                <w:color w:val="FF0000"/>
                <w:sz w:val="16"/>
                <w:szCs w:val="16"/>
                <w:lang w:eastAsia="fr-FR"/>
              </w:rPr>
              <w:t>*</w:t>
            </w:r>
            <w:r w:rsidRPr="00A6190B">
              <w:rPr>
                <w:rFonts w:ascii="Calibri" w:eastAsia="Times New Roman" w:hAnsi="Calibri" w:cs="Arial"/>
                <w:b/>
                <w:bCs/>
                <w:sz w:val="16"/>
                <w:szCs w:val="16"/>
                <w:lang w:eastAsia="fr-FR"/>
              </w:rPr>
              <w:t xml:space="preserve"> - </w:t>
            </w:r>
            <w:r w:rsidRPr="00A6190B">
              <w:rPr>
                <w:rFonts w:ascii="Calibri" w:eastAsia="Times New Roman" w:hAnsi="Calibri" w:cs="Arial"/>
                <w:sz w:val="16"/>
                <w:szCs w:val="16"/>
                <w:lang w:eastAsia="fr-FR"/>
              </w:rPr>
              <w:t>opérations susceptibles de générer une exposition à un niveau d’empoussièrement de fibres d’amiante de niveau 1 ou 2 tel que défini à l’article R. 4412-98.</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Gothic" w:eastAsia="MS Gothic" w:hAnsi="MS Gothic" w:cs="Arial"/>
                <w:bCs/>
                <w:color w:val="000000"/>
                <w:sz w:val="18"/>
                <w:szCs w:val="18"/>
                <w:lang w:eastAsia="zh-CN"/>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3</w:t>
            </w:r>
          </w:p>
        </w:tc>
        <w:tc>
          <w:tcPr>
            <w:tcW w:w="230" w:type="pct"/>
            <w:tcBorders>
              <w:top w:val="single" w:sz="6" w:space="0" w:color="auto"/>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shd w:val="clear" w:color="auto" w:fill="auto"/>
            <w:vAlign w:val="center"/>
          </w:tcPr>
          <w:p w:rsidR="00A6190B" w:rsidRPr="00A6190B" w:rsidRDefault="00A6190B" w:rsidP="00A6190B">
            <w:pPr>
              <w:spacing w:after="0" w:line="240" w:lineRule="auto"/>
              <w:rPr>
                <w:rFonts w:ascii="Arial" w:eastAsia="Times New Roman" w:hAnsi="Arial" w:cs="Arial"/>
                <w:sz w:val="16"/>
                <w:szCs w:val="16"/>
                <w:lang w:eastAsia="fr-FR"/>
              </w:rPr>
            </w:pPr>
            <w:r w:rsidRPr="00A6190B">
              <w:rPr>
                <w:rFonts w:ascii="Calibri" w:eastAsia="Times New Roman" w:hAnsi="Calibri" w:cs="Arial"/>
                <w:b/>
                <w:bCs/>
                <w:sz w:val="16"/>
                <w:szCs w:val="16"/>
                <w:lang w:eastAsia="fr-FR"/>
              </w:rPr>
              <w:t>D. 4153-21</w:t>
            </w:r>
            <w:r w:rsidRPr="00A6190B">
              <w:rPr>
                <w:rFonts w:ascii="Calibri" w:eastAsia="Times New Roman" w:hAnsi="Calibri" w:cs="Arial"/>
                <w:b/>
                <w:bCs/>
                <w:color w:val="FF0000"/>
                <w:sz w:val="16"/>
                <w:szCs w:val="16"/>
                <w:lang w:eastAsia="fr-FR"/>
              </w:rPr>
              <w:t>*</w:t>
            </w:r>
            <w:r w:rsidRPr="00A6190B">
              <w:rPr>
                <w:rFonts w:ascii="Calibri" w:eastAsia="Times New Roman" w:hAnsi="Calibri" w:cs="Arial"/>
                <w:b/>
                <w:bCs/>
                <w:sz w:val="16"/>
                <w:szCs w:val="16"/>
                <w:lang w:eastAsia="fr-FR"/>
              </w:rPr>
              <w:t xml:space="preserve"> - </w:t>
            </w:r>
            <w:r w:rsidRPr="00A6190B">
              <w:rPr>
                <w:rFonts w:ascii="Calibri" w:eastAsia="Times New Roman" w:hAnsi="Calibri" w:cs="Arial"/>
                <w:sz w:val="16"/>
                <w:szCs w:val="16"/>
                <w:lang w:eastAsia="fr-FR"/>
              </w:rPr>
              <w:t>travaux les exposant aux rayonnements ionisants requérant un classement en catégorie B au sens de l’article R. 4451-44</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4</w:t>
            </w:r>
          </w:p>
        </w:tc>
        <w:tc>
          <w:tcPr>
            <w:tcW w:w="230" w:type="pct"/>
            <w:tcBorders>
              <w:top w:val="single" w:sz="6" w:space="0" w:color="auto"/>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shd w:val="clear" w:color="auto" w:fill="auto"/>
            <w:vAlign w:val="center"/>
          </w:tcPr>
          <w:p w:rsidR="00A6190B" w:rsidRPr="00A6190B" w:rsidRDefault="00A6190B" w:rsidP="00A6190B">
            <w:pPr>
              <w:spacing w:after="0" w:line="240" w:lineRule="auto"/>
              <w:rPr>
                <w:rFonts w:ascii="Arial" w:eastAsia="Times New Roman" w:hAnsi="Arial" w:cs="Arial"/>
                <w:sz w:val="16"/>
                <w:szCs w:val="16"/>
                <w:lang w:eastAsia="fr-FR"/>
              </w:rPr>
            </w:pPr>
            <w:r w:rsidRPr="00A6190B">
              <w:rPr>
                <w:rFonts w:ascii="Calibri" w:eastAsia="Times New Roman" w:hAnsi="Calibri" w:cs="Arial"/>
                <w:b/>
                <w:sz w:val="16"/>
                <w:szCs w:val="16"/>
                <w:lang w:eastAsia="fr-FR"/>
              </w:rPr>
              <w:t>D4153-22</w:t>
            </w:r>
            <w:r w:rsidRPr="00A6190B">
              <w:rPr>
                <w:rFonts w:ascii="Calibri" w:eastAsia="Times New Roman" w:hAnsi="Calibri" w:cs="Arial"/>
                <w:b/>
                <w:color w:val="FF0000"/>
                <w:sz w:val="16"/>
                <w:szCs w:val="16"/>
                <w:lang w:eastAsia="fr-FR"/>
              </w:rPr>
              <w:t>*</w:t>
            </w:r>
            <w:r w:rsidRPr="00A6190B">
              <w:rPr>
                <w:rFonts w:ascii="Calibri" w:eastAsia="Times New Roman" w:hAnsi="Calibri" w:cs="Arial"/>
                <w:sz w:val="16"/>
                <w:szCs w:val="16"/>
                <w:lang w:eastAsia="fr-FR"/>
              </w:rPr>
              <w:t xml:space="preserve"> - travaux susceptibles de les exposer à des rayonnements optiques artificiels et pour lesquels les résultats de l’évaluation des risques mettent en évidence la moindre possibilité de dépassement des valeurs limites d’exposition définies aux articles R. 4452-5 et R. 4452- 6</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5</w:t>
            </w:r>
          </w:p>
        </w:tc>
        <w:tc>
          <w:tcPr>
            <w:tcW w:w="230" w:type="pct"/>
            <w:tcBorders>
              <w:top w:val="single" w:sz="6" w:space="0" w:color="auto"/>
              <w:bottom w:val="single" w:sz="6" w:space="0" w:color="auto"/>
            </w:tcBorders>
            <w:shd w:val="pct5" w:color="auto" w:fill="92D05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Milieu de travail</w:t>
            </w:r>
          </w:p>
        </w:tc>
        <w:tc>
          <w:tcPr>
            <w:tcW w:w="1423" w:type="pct"/>
            <w:shd w:val="clear" w:color="auto" w:fill="auto"/>
            <w:vAlign w:val="center"/>
          </w:tcPr>
          <w:p w:rsidR="00A6190B" w:rsidRPr="00A6190B" w:rsidRDefault="00A6190B" w:rsidP="00A6190B">
            <w:pPr>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 xml:space="preserve">D. 4153-23 - </w:t>
            </w:r>
            <w:r w:rsidRPr="00A6190B">
              <w:rPr>
                <w:rFonts w:ascii="Calibri" w:eastAsia="Times New Roman" w:hAnsi="Calibri" w:cs="Arial"/>
                <w:sz w:val="16"/>
                <w:szCs w:val="16"/>
                <w:lang w:eastAsia="fr-FR"/>
              </w:rPr>
              <w:t>interventions en milieu hyperbare au sens de l’article R. 4461-1, classe I, II, III</w:t>
            </w:r>
          </w:p>
        </w:tc>
        <w:tc>
          <w:tcPr>
            <w:tcW w:w="367" w:type="pct"/>
            <w:vAlign w:val="center"/>
          </w:tcPr>
          <w:p w:rsidR="00A6190B" w:rsidRPr="00A6190B" w:rsidRDefault="00885855" w:rsidP="00A6190B">
            <w:pPr>
              <w:spacing w:after="0" w:line="240" w:lineRule="auto"/>
              <w:jc w:val="center"/>
              <w:rPr>
                <w:rFonts w:ascii="MS PGothic" w:eastAsia="MS PGothic" w:hAnsi="MS PGothic" w:cs="Arial"/>
                <w:b/>
                <w:sz w:val="18"/>
                <w:szCs w:val="18"/>
                <w:lang w:eastAsia="fr-FR"/>
              </w:rPr>
            </w:pPr>
            <w:r>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bookmarkStart w:id="1" w:name="CaseACocher1"/>
            <w:r>
              <w:rPr>
                <w:rFonts w:ascii="MS Gothic" w:eastAsia="MS Gothic" w:hAnsi="MS Gothic" w:cs="Arial"/>
                <w:b/>
                <w:bCs/>
                <w:color w:val="000000"/>
                <w:sz w:val="18"/>
                <w:szCs w:val="18"/>
                <w:lang w:eastAsia="zh-CN"/>
              </w:rPr>
              <w:instrText xml:space="preserve"> FORMCHECKBOX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Pr>
                <w:rFonts w:ascii="MS Gothic" w:eastAsia="MS Gothic" w:hAnsi="MS Gothic" w:cs="Arial"/>
                <w:b/>
                <w:bCs/>
                <w:color w:val="000000"/>
                <w:sz w:val="18"/>
                <w:szCs w:val="18"/>
                <w:lang w:eastAsia="zh-CN"/>
              </w:rPr>
              <w:fldChar w:fldCharType="end"/>
            </w:r>
            <w:bookmarkEnd w:id="1"/>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6</w:t>
            </w:r>
          </w:p>
        </w:tc>
        <w:tc>
          <w:tcPr>
            <w:tcW w:w="230" w:type="pct"/>
            <w:tcBorders>
              <w:top w:val="single" w:sz="6" w:space="0" w:color="auto"/>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tcBorders>
              <w:bottom w:val="single" w:sz="6" w:space="0" w:color="auto"/>
            </w:tcBorders>
            <w:shd w:val="clear" w:color="auto" w:fill="auto"/>
            <w:vAlign w:val="center"/>
          </w:tcPr>
          <w:p w:rsidR="00A6190B" w:rsidRPr="00A6190B" w:rsidRDefault="00A6190B" w:rsidP="00A6190B">
            <w:pPr>
              <w:autoSpaceDE w:val="0"/>
              <w:autoSpaceDN w:val="0"/>
              <w:adjustRightInd w:val="0"/>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 xml:space="preserve">D. 4153-27 </w:t>
            </w:r>
            <w:r w:rsidRPr="00A6190B">
              <w:rPr>
                <w:rFonts w:ascii="Calibri" w:eastAsia="Times New Roman" w:hAnsi="Calibri" w:cs="Arial"/>
                <w:sz w:val="16"/>
                <w:szCs w:val="16"/>
                <w:lang w:eastAsia="fr-FR"/>
              </w:rPr>
              <w:t>- conduite d’équipements de travail mobiles automoteurs et d’équipements de travail servant au levage</w:t>
            </w:r>
          </w:p>
        </w:tc>
        <w:tc>
          <w:tcPr>
            <w:tcW w:w="367" w:type="pct"/>
            <w:tcBorders>
              <w:bottom w:val="single" w:sz="6" w:space="0" w:color="auto"/>
            </w:tcBorders>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808"/>
        </w:trPr>
        <w:tc>
          <w:tcPr>
            <w:tcW w:w="98" w:type="pct"/>
            <w:vMerge w:val="restar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7</w:t>
            </w:r>
          </w:p>
        </w:tc>
        <w:tc>
          <w:tcPr>
            <w:tcW w:w="230" w:type="pct"/>
            <w:vMerge w:val="restart"/>
            <w:tcBorders>
              <w:top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tcBorders>
              <w:top w:val="single" w:sz="6" w:space="0" w:color="auto"/>
              <w:bottom w:val="dashed" w:sz="4" w:space="0" w:color="auto"/>
            </w:tcBorders>
            <w:shd w:val="clear" w:color="auto" w:fill="auto"/>
            <w:vAlign w:val="center"/>
          </w:tcPr>
          <w:p w:rsidR="00A6190B" w:rsidRPr="00A6190B" w:rsidRDefault="00A6190B" w:rsidP="00A6190B">
            <w:pPr>
              <w:autoSpaceDE w:val="0"/>
              <w:autoSpaceDN w:val="0"/>
              <w:adjustRightInd w:val="0"/>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 xml:space="preserve">D. 4153-28 - </w:t>
            </w:r>
            <w:r w:rsidRPr="00A6190B">
              <w:rPr>
                <w:rFonts w:ascii="Calibri" w:eastAsia="Times New Roman" w:hAnsi="Calibri" w:cs="Arial"/>
                <w:sz w:val="16"/>
                <w:szCs w:val="16"/>
                <w:lang w:eastAsia="fr-FR"/>
              </w:rPr>
              <w:t>travaux impliquant l’utilisation ou l’entretien :</w:t>
            </w:r>
          </w:p>
          <w:p w:rsidR="00A6190B" w:rsidRPr="00A6190B" w:rsidRDefault="00A6190B" w:rsidP="00A6190B">
            <w:pPr>
              <w:autoSpaceDE w:val="0"/>
              <w:autoSpaceDN w:val="0"/>
              <w:adjustRightInd w:val="0"/>
              <w:spacing w:after="0" w:line="240" w:lineRule="auto"/>
              <w:rPr>
                <w:rFonts w:ascii="Arial" w:eastAsia="Times New Roman" w:hAnsi="Arial" w:cs="Arial"/>
                <w:sz w:val="16"/>
                <w:szCs w:val="16"/>
                <w:lang w:eastAsia="fr-FR"/>
              </w:rPr>
            </w:pPr>
            <w:r w:rsidRPr="00A6190B">
              <w:rPr>
                <w:rFonts w:ascii="Calibri" w:eastAsia="Times New Roman" w:hAnsi="Calibri" w:cs="Arial"/>
                <w:sz w:val="16"/>
                <w:szCs w:val="16"/>
                <w:lang w:eastAsia="fr-FR"/>
              </w:rPr>
              <w:t>« 1° des machines mentionnées à l’article R. 4313-78, quelle que soit la date de mise en service ;</w:t>
            </w:r>
          </w:p>
        </w:tc>
        <w:tc>
          <w:tcPr>
            <w:tcW w:w="367" w:type="pct"/>
            <w:tcBorders>
              <w:top w:val="single" w:sz="6" w:space="0" w:color="auto"/>
              <w:bottom w:val="dashed" w:sz="4" w:space="0" w:color="auto"/>
            </w:tcBorders>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dashed" w:sz="4"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dashed" w:sz="4"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vMerge w:val="restart"/>
            <w:tcBorders>
              <w:top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808"/>
        </w:trPr>
        <w:tc>
          <w:tcPr>
            <w:tcW w:w="98" w:type="pct"/>
            <w:vMerge/>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p>
        </w:tc>
        <w:tc>
          <w:tcPr>
            <w:tcW w:w="230" w:type="pct"/>
            <w:vMerge/>
            <w:tcBorders>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p>
        </w:tc>
        <w:tc>
          <w:tcPr>
            <w:tcW w:w="1423" w:type="pct"/>
            <w:tcBorders>
              <w:top w:val="dashed" w:sz="4" w:space="0" w:color="auto"/>
            </w:tcBorders>
            <w:shd w:val="clear" w:color="auto" w:fill="auto"/>
            <w:vAlign w:val="center"/>
          </w:tcPr>
          <w:p w:rsidR="00A6190B" w:rsidRPr="00A6190B" w:rsidRDefault="00A6190B" w:rsidP="00A6190B">
            <w:pPr>
              <w:autoSpaceDE w:val="0"/>
              <w:autoSpaceDN w:val="0"/>
              <w:adjustRightInd w:val="0"/>
              <w:spacing w:after="0" w:line="240" w:lineRule="auto"/>
              <w:rPr>
                <w:rFonts w:ascii="Calibri" w:eastAsia="Times New Roman" w:hAnsi="Calibri" w:cs="Arial"/>
                <w:b/>
                <w:bCs/>
                <w:sz w:val="16"/>
                <w:szCs w:val="16"/>
                <w:lang w:eastAsia="fr-FR"/>
              </w:rPr>
            </w:pPr>
            <w:r w:rsidRPr="00A6190B">
              <w:rPr>
                <w:rFonts w:ascii="Calibri" w:eastAsia="Times New Roman" w:hAnsi="Calibri" w:cs="Arial"/>
                <w:sz w:val="16"/>
                <w:szCs w:val="16"/>
                <w:lang w:eastAsia="fr-FR"/>
              </w:rPr>
              <w:t>« 2° des machines comportant des éléments mobiles concourant à l’exécution du travail qui ne peuvent pas être rendus inaccessibles durant leur fonctionnement</w:t>
            </w:r>
          </w:p>
        </w:tc>
        <w:tc>
          <w:tcPr>
            <w:tcW w:w="367" w:type="pct"/>
            <w:tcBorders>
              <w:top w:val="dashed" w:sz="4" w:space="0" w:color="auto"/>
            </w:tcBorders>
            <w:vAlign w:val="center"/>
          </w:tcPr>
          <w:p w:rsidR="00A6190B" w:rsidRPr="00A6190B" w:rsidRDefault="00A6190B" w:rsidP="00A6190B">
            <w:pPr>
              <w:spacing w:after="0" w:line="240" w:lineRule="auto"/>
              <w:jc w:val="center"/>
              <w:rPr>
                <w:rFonts w:ascii="MS Gothic" w:eastAsia="MS Gothic" w:hAnsi="MS Gothic" w:cs="Arial"/>
                <w:b/>
                <w:bCs/>
                <w:color w:val="000000"/>
                <w:sz w:val="18"/>
                <w:szCs w:val="18"/>
                <w:lang w:eastAsia="zh-CN"/>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dashed" w:sz="4"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Gothic" w:eastAsia="MS Gothic" w:hAnsi="MS Gothic" w:cs="Arial"/>
                <w:b/>
                <w:bCs/>
                <w:color w:val="000000"/>
                <w:sz w:val="18"/>
                <w:szCs w:val="18"/>
                <w:lang w:eastAsia="zh-CN"/>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dashed" w:sz="4"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Gothic" w:eastAsia="MS Gothic" w:hAnsi="MS Gothic" w:cs="Arial"/>
                <w:b/>
                <w:bCs/>
                <w:color w:val="000000"/>
                <w:sz w:val="18"/>
                <w:szCs w:val="18"/>
                <w:lang w:eastAsia="zh-CN"/>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vMerge/>
            <w:tcBorders>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8</w:t>
            </w:r>
          </w:p>
        </w:tc>
        <w:tc>
          <w:tcPr>
            <w:tcW w:w="230" w:type="pct"/>
            <w:tcBorders>
              <w:top w:val="single" w:sz="6" w:space="0" w:color="auto"/>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tcBorders>
              <w:bottom w:val="single" w:sz="6" w:space="0" w:color="auto"/>
            </w:tcBorders>
            <w:shd w:val="clear" w:color="auto" w:fill="auto"/>
            <w:vAlign w:val="center"/>
          </w:tcPr>
          <w:p w:rsidR="00A6190B" w:rsidRPr="00A6190B" w:rsidRDefault="00A6190B" w:rsidP="00A6190B">
            <w:pPr>
              <w:spacing w:after="0" w:line="240" w:lineRule="auto"/>
              <w:rPr>
                <w:rFonts w:ascii="Arial" w:eastAsia="Times New Roman" w:hAnsi="Arial" w:cs="Arial"/>
                <w:sz w:val="16"/>
                <w:szCs w:val="16"/>
                <w:lang w:eastAsia="fr-FR"/>
              </w:rPr>
            </w:pPr>
            <w:r w:rsidRPr="00A6190B">
              <w:rPr>
                <w:rFonts w:ascii="Calibri" w:eastAsia="Times New Roman" w:hAnsi="Calibri" w:cs="Arial"/>
                <w:b/>
                <w:bCs/>
                <w:sz w:val="16"/>
                <w:szCs w:val="16"/>
                <w:lang w:eastAsia="fr-FR"/>
              </w:rPr>
              <w:t xml:space="preserve">D. 4153-29 - </w:t>
            </w:r>
            <w:r w:rsidRPr="00A6190B">
              <w:rPr>
                <w:rFonts w:ascii="Calibri" w:eastAsia="Times New Roman" w:hAnsi="Calibri" w:cs="Arial"/>
                <w:sz w:val="16"/>
                <w:szCs w:val="16"/>
                <w:lang w:eastAsia="fr-FR"/>
              </w:rPr>
              <w:t>travaux de maintenance lorsque ceux-ci ne peuvent être effectués à l’arrêt, sans possibilité de remise en marche inopinée des transmissions, mécanismes et équipements de travail en cause</w:t>
            </w:r>
          </w:p>
        </w:tc>
        <w:tc>
          <w:tcPr>
            <w:tcW w:w="367" w:type="pct"/>
            <w:tcBorders>
              <w:bottom w:val="single" w:sz="6" w:space="0" w:color="auto"/>
            </w:tcBorders>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404"/>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9</w:t>
            </w:r>
          </w:p>
        </w:tc>
        <w:tc>
          <w:tcPr>
            <w:tcW w:w="230" w:type="pct"/>
            <w:tcBorders>
              <w:top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tcBorders>
              <w:top w:val="single" w:sz="6" w:space="0" w:color="auto"/>
              <w:bottom w:val="dashed" w:sz="4" w:space="0" w:color="auto"/>
            </w:tcBorders>
            <w:shd w:val="clear" w:color="auto" w:fill="auto"/>
            <w:vAlign w:val="center"/>
          </w:tcPr>
          <w:p w:rsidR="00A6190B" w:rsidRPr="00A6190B" w:rsidRDefault="00A6190B" w:rsidP="00A6190B">
            <w:pPr>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 xml:space="preserve">D. 4153-30 - </w:t>
            </w:r>
            <w:r w:rsidRPr="00A6190B">
              <w:rPr>
                <w:rFonts w:ascii="Calibri" w:eastAsia="Times New Roman" w:hAnsi="Calibri" w:cs="Arial"/>
                <w:sz w:val="16"/>
                <w:szCs w:val="16"/>
                <w:lang w:eastAsia="fr-FR"/>
              </w:rPr>
              <w:t xml:space="preserve">travaux temporaires en hauteur nécessitant : </w:t>
            </w:r>
          </w:p>
          <w:p w:rsidR="00A6190B" w:rsidRPr="00A6190B" w:rsidRDefault="00A6190B" w:rsidP="00A6190B">
            <w:pPr>
              <w:spacing w:after="0" w:line="240" w:lineRule="auto"/>
              <w:rPr>
                <w:rFonts w:ascii="Calibri" w:eastAsia="Times New Roman" w:hAnsi="Calibri" w:cs="Arial"/>
                <w:sz w:val="16"/>
                <w:szCs w:val="16"/>
                <w:lang w:eastAsia="fr-FR"/>
              </w:rPr>
            </w:pPr>
            <w:r w:rsidRPr="00A6190B">
              <w:rPr>
                <w:rFonts w:ascii="Calibri" w:eastAsia="Times New Roman" w:hAnsi="Calibri" w:cs="Arial"/>
                <w:bCs/>
                <w:sz w:val="16"/>
                <w:szCs w:val="16"/>
                <w:lang w:eastAsia="fr-FR"/>
              </w:rPr>
              <w:t>III – équipement de protection individuelle</w:t>
            </w:r>
          </w:p>
        </w:tc>
        <w:tc>
          <w:tcPr>
            <w:tcW w:w="367" w:type="pct"/>
            <w:tcBorders>
              <w:top w:val="single" w:sz="6" w:space="0" w:color="auto"/>
              <w:bottom w:val="dashed" w:sz="4" w:space="0" w:color="auto"/>
            </w:tcBorders>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dashed" w:sz="4"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dashed" w:sz="4"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10</w:t>
            </w:r>
          </w:p>
        </w:tc>
        <w:tc>
          <w:tcPr>
            <w:tcW w:w="230" w:type="pct"/>
            <w:tcBorders>
              <w:top w:val="single" w:sz="6" w:space="0" w:color="auto"/>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shd w:val="clear" w:color="auto" w:fill="auto"/>
            <w:vAlign w:val="center"/>
          </w:tcPr>
          <w:p w:rsidR="00A6190B" w:rsidRPr="00A6190B" w:rsidRDefault="00A6190B" w:rsidP="00A6190B">
            <w:pPr>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 xml:space="preserve">D. 4153-31 </w:t>
            </w:r>
            <w:r w:rsidRPr="00A6190B">
              <w:rPr>
                <w:rFonts w:ascii="Calibri" w:eastAsia="Times New Roman" w:hAnsi="Calibri" w:cs="Arial"/>
                <w:sz w:val="16"/>
                <w:szCs w:val="16"/>
                <w:lang w:eastAsia="fr-FR"/>
              </w:rPr>
              <w:t>-</w:t>
            </w:r>
            <w:r w:rsidRPr="00A6190B">
              <w:rPr>
                <w:rFonts w:ascii="Calibri" w:eastAsia="Times New Roman" w:hAnsi="Calibri" w:cs="Arial"/>
                <w:b/>
                <w:bCs/>
                <w:sz w:val="16"/>
                <w:szCs w:val="16"/>
                <w:lang w:eastAsia="fr-FR"/>
              </w:rPr>
              <w:t xml:space="preserve"> </w:t>
            </w:r>
            <w:r w:rsidRPr="00A6190B">
              <w:rPr>
                <w:rFonts w:ascii="Calibri" w:eastAsia="Times New Roman" w:hAnsi="Calibri" w:cs="Arial"/>
                <w:sz w:val="16"/>
                <w:szCs w:val="16"/>
                <w:lang w:eastAsia="fr-FR"/>
              </w:rPr>
              <w:t>montage et démontage d’échafaudages</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11</w:t>
            </w:r>
          </w:p>
        </w:tc>
        <w:tc>
          <w:tcPr>
            <w:tcW w:w="230" w:type="pct"/>
            <w:tcBorders>
              <w:top w:val="single" w:sz="6" w:space="0" w:color="auto"/>
              <w:bottom w:val="single" w:sz="6" w:space="0" w:color="auto"/>
            </w:tcBorders>
            <w:shd w:val="clear" w:color="auto" w:fill="FFFF0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Equipement de travail</w:t>
            </w:r>
          </w:p>
        </w:tc>
        <w:tc>
          <w:tcPr>
            <w:tcW w:w="1423" w:type="pct"/>
            <w:shd w:val="clear" w:color="auto" w:fill="auto"/>
            <w:vAlign w:val="center"/>
          </w:tcPr>
          <w:p w:rsidR="00A6190B" w:rsidRPr="00A6190B" w:rsidRDefault="00A6190B" w:rsidP="00A6190B">
            <w:pPr>
              <w:autoSpaceDE w:val="0"/>
              <w:autoSpaceDN w:val="0"/>
              <w:adjustRightInd w:val="0"/>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D. 4153-33</w:t>
            </w:r>
            <w:r w:rsidRPr="00A6190B">
              <w:rPr>
                <w:rFonts w:ascii="Calibri" w:eastAsia="Times New Roman" w:hAnsi="Calibri" w:cs="Arial"/>
                <w:sz w:val="16"/>
                <w:szCs w:val="16"/>
                <w:lang w:eastAsia="fr-FR"/>
              </w:rPr>
              <w:t xml:space="preserve"> - travaux impliquant les opérations de manipulation, de surveillance, de contrôle et d’intervention sur des appareils à pression soumis à suivi en service en application de l’article L.557-28 du code de l’environnement</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24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12</w:t>
            </w:r>
          </w:p>
        </w:tc>
        <w:tc>
          <w:tcPr>
            <w:tcW w:w="230" w:type="pct"/>
            <w:tcBorders>
              <w:top w:val="single" w:sz="6" w:space="0" w:color="auto"/>
              <w:bottom w:val="single" w:sz="6" w:space="0" w:color="auto"/>
            </w:tcBorders>
            <w:shd w:val="pct5" w:color="auto" w:fill="92D050"/>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Milieu de travail</w:t>
            </w:r>
          </w:p>
        </w:tc>
        <w:tc>
          <w:tcPr>
            <w:tcW w:w="1423" w:type="pct"/>
            <w:shd w:val="clear" w:color="auto" w:fill="auto"/>
            <w:vAlign w:val="center"/>
          </w:tcPr>
          <w:p w:rsidR="00A6190B" w:rsidRPr="00A6190B" w:rsidRDefault="00A6190B" w:rsidP="00A6190B">
            <w:pPr>
              <w:autoSpaceDE w:val="0"/>
              <w:autoSpaceDN w:val="0"/>
              <w:adjustRightInd w:val="0"/>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D. 4153-34</w:t>
            </w:r>
            <w:r w:rsidRPr="00A6190B">
              <w:rPr>
                <w:rFonts w:ascii="Calibri" w:eastAsia="Times New Roman" w:hAnsi="Calibri" w:cs="Arial"/>
                <w:sz w:val="16"/>
                <w:szCs w:val="16"/>
                <w:lang w:eastAsia="fr-FR"/>
              </w:rPr>
              <w:t xml:space="preserve"> - </w:t>
            </w:r>
          </w:p>
          <w:p w:rsidR="00A6190B" w:rsidRPr="00A6190B" w:rsidRDefault="00A6190B" w:rsidP="00A6190B">
            <w:pPr>
              <w:autoSpaceDE w:val="0"/>
              <w:autoSpaceDN w:val="0"/>
              <w:adjustRightInd w:val="0"/>
              <w:spacing w:after="0" w:line="240" w:lineRule="auto"/>
              <w:rPr>
                <w:rFonts w:ascii="Calibri" w:eastAsia="Times New Roman" w:hAnsi="Calibri" w:cs="Arial"/>
                <w:sz w:val="16"/>
                <w:szCs w:val="16"/>
                <w:lang w:eastAsia="fr-FR"/>
              </w:rPr>
            </w:pPr>
            <w:r w:rsidRPr="00A6190B">
              <w:rPr>
                <w:rFonts w:ascii="Calibri" w:eastAsia="Times New Roman" w:hAnsi="Calibri" w:cs="Arial"/>
                <w:sz w:val="16"/>
                <w:szCs w:val="16"/>
                <w:lang w:eastAsia="fr-FR"/>
              </w:rPr>
              <w:t>1° à la visite, l’entretien et le nettoyage de l’intérieur des cuves, citernes, bassins, réservoirs;</w:t>
            </w:r>
          </w:p>
          <w:p w:rsidR="00A6190B" w:rsidRPr="00A6190B" w:rsidRDefault="00A6190B" w:rsidP="00A6190B">
            <w:pPr>
              <w:spacing w:after="0" w:line="240" w:lineRule="auto"/>
              <w:rPr>
                <w:rFonts w:ascii="Arial" w:eastAsia="Times New Roman" w:hAnsi="Arial" w:cs="Arial"/>
                <w:sz w:val="20"/>
                <w:szCs w:val="20"/>
                <w:lang w:eastAsia="fr-FR"/>
              </w:rPr>
            </w:pPr>
            <w:r w:rsidRPr="00A6190B">
              <w:rPr>
                <w:rFonts w:ascii="Calibri" w:eastAsia="Times New Roman" w:hAnsi="Calibri" w:cs="Arial"/>
                <w:sz w:val="16"/>
                <w:szCs w:val="16"/>
                <w:lang w:eastAsia="fr-FR"/>
              </w:rPr>
              <w:t>2° à des travaux impliquant les opérations dans un milieu confiné notamment dans les puits, conduites de gaz, canaux de fumée, égouts, fosses et galeries.</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b/>
                <w:bCs/>
                <w:color w:val="000000"/>
                <w:sz w:val="18"/>
                <w:szCs w:val="18"/>
                <w:lang w:eastAsia="zh-CN"/>
              </w:rPr>
              <w:t xml:space="preserve"> </w:t>
            </w:r>
            <w:r w:rsidRPr="00A6190B">
              <w:rPr>
                <w:rFonts w:ascii="MS Gothic" w:eastAsia="MS Gothic" w:hAnsi="MS Gothic" w:cs="Arial"/>
                <w:color w:val="000000"/>
                <w:sz w:val="18"/>
                <w:szCs w:val="18"/>
                <w:lang w:eastAsia="zh-CN"/>
              </w:rPr>
              <w:t>:</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r w:rsidR="00A6190B" w:rsidRPr="00A6190B" w:rsidTr="00A6190B">
        <w:trPr>
          <w:trHeight w:val="629"/>
        </w:trPr>
        <w:tc>
          <w:tcPr>
            <w:tcW w:w="98" w:type="pct"/>
            <w:vAlign w:val="center"/>
          </w:tcPr>
          <w:p w:rsidR="00A6190B" w:rsidRPr="00A6190B" w:rsidRDefault="00A6190B" w:rsidP="00A6190B">
            <w:pPr>
              <w:spacing w:after="0" w:line="240" w:lineRule="auto"/>
              <w:jc w:val="center"/>
              <w:rPr>
                <w:rFonts w:ascii="Arial" w:eastAsia="Times New Roman" w:hAnsi="Arial" w:cs="Arial"/>
                <w:sz w:val="16"/>
                <w:szCs w:val="16"/>
                <w:lang w:eastAsia="fr-FR"/>
              </w:rPr>
            </w:pPr>
            <w:r w:rsidRPr="00A6190B">
              <w:rPr>
                <w:rFonts w:ascii="Arial" w:eastAsia="Times New Roman" w:hAnsi="Arial" w:cs="Arial"/>
                <w:sz w:val="16"/>
                <w:szCs w:val="16"/>
                <w:lang w:eastAsia="fr-FR"/>
              </w:rPr>
              <w:t>13</w:t>
            </w:r>
          </w:p>
        </w:tc>
        <w:tc>
          <w:tcPr>
            <w:tcW w:w="230" w:type="pct"/>
            <w:tcBorders>
              <w:top w:val="single" w:sz="6" w:space="0" w:color="auto"/>
              <w:bottom w:val="single" w:sz="4" w:space="0" w:color="auto"/>
            </w:tcBorders>
            <w:shd w:val="clear" w:color="auto" w:fill="FABF8F"/>
            <w:vAlign w:val="center"/>
          </w:tcPr>
          <w:p w:rsidR="00A6190B" w:rsidRPr="00A6190B" w:rsidRDefault="00A6190B" w:rsidP="00A6190B">
            <w:pPr>
              <w:spacing w:after="0" w:line="240" w:lineRule="auto"/>
              <w:jc w:val="center"/>
              <w:rPr>
                <w:rFonts w:ascii="Arial" w:eastAsia="Times New Roman" w:hAnsi="Arial" w:cs="Arial"/>
                <w:sz w:val="12"/>
                <w:szCs w:val="12"/>
                <w:lang w:eastAsia="fr-FR"/>
              </w:rPr>
            </w:pPr>
            <w:r w:rsidRPr="00A6190B">
              <w:rPr>
                <w:rFonts w:ascii="Arial" w:eastAsia="Times New Roman" w:hAnsi="Arial" w:cs="Arial"/>
                <w:sz w:val="12"/>
                <w:szCs w:val="12"/>
                <w:lang w:eastAsia="fr-FR"/>
              </w:rPr>
              <w:t>Activité exposant aux produits dangereux</w:t>
            </w:r>
          </w:p>
        </w:tc>
        <w:tc>
          <w:tcPr>
            <w:tcW w:w="1423" w:type="pct"/>
            <w:shd w:val="clear" w:color="auto" w:fill="auto"/>
            <w:vAlign w:val="center"/>
          </w:tcPr>
          <w:p w:rsidR="00A6190B" w:rsidRPr="00A6190B" w:rsidRDefault="00A6190B" w:rsidP="00A6190B">
            <w:pPr>
              <w:autoSpaceDE w:val="0"/>
              <w:autoSpaceDN w:val="0"/>
              <w:adjustRightInd w:val="0"/>
              <w:spacing w:after="0" w:line="240" w:lineRule="auto"/>
              <w:rPr>
                <w:rFonts w:ascii="Calibri" w:eastAsia="Times New Roman" w:hAnsi="Calibri" w:cs="Arial"/>
                <w:sz w:val="16"/>
                <w:szCs w:val="16"/>
                <w:lang w:eastAsia="fr-FR"/>
              </w:rPr>
            </w:pPr>
            <w:r w:rsidRPr="00A6190B">
              <w:rPr>
                <w:rFonts w:ascii="Calibri" w:eastAsia="Times New Roman" w:hAnsi="Calibri" w:cs="Arial"/>
                <w:b/>
                <w:bCs/>
                <w:sz w:val="16"/>
                <w:szCs w:val="16"/>
                <w:lang w:eastAsia="fr-FR"/>
              </w:rPr>
              <w:t>D. 4153-35</w:t>
            </w:r>
            <w:r w:rsidRPr="00A6190B">
              <w:rPr>
                <w:rFonts w:ascii="Calibri" w:eastAsia="Times New Roman" w:hAnsi="Calibri" w:cs="Arial"/>
                <w:sz w:val="16"/>
                <w:szCs w:val="16"/>
                <w:lang w:eastAsia="fr-FR"/>
              </w:rPr>
              <w:t xml:space="preserve"> - travaux de coulée de verre ou de métaux en fusion et de les admettre de manière habituelle dans les locaux affectés à ces travaux.</w:t>
            </w:r>
          </w:p>
        </w:tc>
        <w:tc>
          <w:tcPr>
            <w:tcW w:w="367" w:type="pct"/>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32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center"/>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p>
        </w:tc>
        <w:tc>
          <w:tcPr>
            <w:tcW w:w="872" w:type="pct"/>
            <w:tcBorders>
              <w:top w:val="single" w:sz="6" w:space="0" w:color="auto"/>
              <w:bottom w:val="single" w:sz="6" w:space="0" w:color="auto"/>
            </w:tcBorders>
            <w:shd w:val="clear" w:color="auto" w:fill="auto"/>
            <w:vAlign w:val="center"/>
          </w:tcPr>
          <w:p w:rsidR="00A6190B" w:rsidRPr="00A6190B" w:rsidRDefault="00A6190B" w:rsidP="00A6190B">
            <w:pPr>
              <w:spacing w:after="0" w:line="240" w:lineRule="auto"/>
              <w:jc w:val="both"/>
              <w:rPr>
                <w:rFonts w:ascii="MS PGothic" w:eastAsia="MS PGothic" w:hAnsi="MS PGothic" w:cs="Arial"/>
                <w:b/>
                <w:sz w:val="18"/>
                <w:szCs w:val="18"/>
                <w:lang w:eastAsia="fr-FR"/>
              </w:rPr>
            </w:pPr>
            <w:r w:rsidRPr="00A6190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A6190B">
              <w:rPr>
                <w:rFonts w:ascii="MS Gothic" w:eastAsia="MS Gothic" w:hAnsi="MS Gothic" w:cs="Arial"/>
                <w:b/>
                <w:bCs/>
                <w:color w:val="000000"/>
                <w:sz w:val="18"/>
                <w:szCs w:val="18"/>
                <w:lang w:eastAsia="zh-CN"/>
              </w:rPr>
              <w:instrText xml:space="preserve"> </w:instrText>
            </w:r>
            <w:r w:rsidRPr="00A6190B">
              <w:rPr>
                <w:rFonts w:ascii="MS Gothic" w:eastAsia="MS Gothic" w:hAnsi="MS Gothic" w:cs="Arial" w:hint="eastAsia"/>
                <w:b/>
                <w:bCs/>
                <w:color w:val="000000"/>
                <w:sz w:val="18"/>
                <w:szCs w:val="18"/>
                <w:lang w:eastAsia="zh-CN"/>
              </w:rPr>
              <w:instrText>FORMCHECKBOX</w:instrText>
            </w:r>
            <w:r w:rsidRPr="00A6190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A6190B">
              <w:rPr>
                <w:rFonts w:ascii="MS Gothic" w:eastAsia="MS Gothic" w:hAnsi="MS Gothic" w:cs="Arial"/>
                <w:b/>
                <w:bCs/>
                <w:color w:val="000000"/>
                <w:sz w:val="18"/>
                <w:szCs w:val="18"/>
                <w:lang w:eastAsia="zh-CN"/>
              </w:rPr>
              <w:fldChar w:fldCharType="end"/>
            </w:r>
            <w:r w:rsidRPr="00A6190B">
              <w:rPr>
                <w:rFonts w:ascii="MS Gothic" w:eastAsia="MS Gothic" w:hAnsi="MS Gothic" w:cs="Arial"/>
                <w:color w:val="000000"/>
                <w:sz w:val="18"/>
                <w:szCs w:val="18"/>
                <w:lang w:eastAsia="zh-CN"/>
              </w:rPr>
              <w:t xml:space="preserve"> :</w:t>
            </w:r>
          </w:p>
        </w:tc>
        <w:tc>
          <w:tcPr>
            <w:tcW w:w="92" w:type="pct"/>
            <w:tcBorders>
              <w:top w:val="nil"/>
              <w:bottom w:val="nil"/>
            </w:tcBorders>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826" w:type="pct"/>
            <w:vMerge/>
            <w:tcBorders>
              <w:bottom w:val="single" w:sz="6" w:space="0" w:color="auto"/>
            </w:tcBorders>
            <w:shd w:val="clear" w:color="auto" w:fill="auto"/>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c>
          <w:tcPr>
            <w:tcW w:w="770" w:type="pct"/>
            <w:vMerge/>
            <w:tcBorders>
              <w:bottom w:val="single" w:sz="6" w:space="0" w:color="auto"/>
              <w:right w:val="single" w:sz="6" w:space="0" w:color="auto"/>
            </w:tcBorders>
            <w:vAlign w:val="center"/>
          </w:tcPr>
          <w:p w:rsidR="00A6190B" w:rsidRPr="00A6190B" w:rsidRDefault="00A6190B" w:rsidP="00A6190B">
            <w:pPr>
              <w:tabs>
                <w:tab w:val="left" w:pos="15309"/>
              </w:tabs>
              <w:spacing w:after="0" w:line="240" w:lineRule="auto"/>
              <w:ind w:right="657"/>
              <w:rPr>
                <w:rFonts w:ascii="Arial" w:eastAsia="Times New Roman" w:hAnsi="Arial" w:cs="Arial"/>
                <w:sz w:val="20"/>
                <w:szCs w:val="20"/>
                <w:lang w:eastAsia="fr-FR"/>
              </w:rPr>
            </w:pPr>
          </w:p>
        </w:tc>
      </w:tr>
    </w:tbl>
    <w:p w:rsidR="008F3C4B" w:rsidRDefault="00A6190B" w:rsidP="00A6190B">
      <w:pPr>
        <w:tabs>
          <w:tab w:val="left" w:pos="6237"/>
        </w:tabs>
        <w:spacing w:after="0"/>
        <w:ind w:left="720" w:right="-567"/>
        <w:rPr>
          <w:rFonts w:ascii="Arial" w:hAnsi="Arial" w:cs="Arial"/>
          <w:bCs/>
          <w:sz w:val="12"/>
          <w:szCs w:val="12"/>
        </w:rPr>
        <w:sectPr w:rsidR="008F3C4B" w:rsidSect="00A6190B">
          <w:headerReference w:type="default" r:id="rId12"/>
          <w:footerReference w:type="default" r:id="rId13"/>
          <w:pgSz w:w="16838" w:h="11906" w:orient="landscape" w:code="9"/>
          <w:pgMar w:top="720" w:right="720" w:bottom="720" w:left="720" w:header="113" w:footer="454" w:gutter="0"/>
          <w:cols w:space="708"/>
          <w:docGrid w:linePitch="360"/>
        </w:sectPr>
      </w:pPr>
      <w:r w:rsidRPr="00A6190B">
        <w:rPr>
          <w:rFonts w:ascii="Arial" w:hAnsi="Arial" w:cs="Arial"/>
          <w:b/>
          <w:bCs/>
          <w:color w:val="FF0000"/>
          <w:sz w:val="12"/>
          <w:szCs w:val="12"/>
        </w:rPr>
        <w:t>*</w:t>
      </w:r>
      <w:r w:rsidRPr="00A6190B">
        <w:rPr>
          <w:rFonts w:ascii="Arial" w:hAnsi="Arial" w:cs="Arial"/>
          <w:bCs/>
          <w:sz w:val="12"/>
          <w:szCs w:val="12"/>
        </w:rPr>
        <w:t xml:space="preserve"> : soumis à valeur limite d’exposition (VLEP) ;  </w:t>
      </w:r>
      <w:r w:rsidRPr="00A6190B">
        <w:rPr>
          <w:rFonts w:ascii="Arial" w:hAnsi="Arial" w:cs="Arial"/>
          <w:bCs/>
          <w:color w:val="FF0000"/>
          <w:sz w:val="12"/>
          <w:szCs w:val="12"/>
        </w:rPr>
        <w:t>**</w:t>
      </w:r>
      <w:r w:rsidRPr="00A6190B">
        <w:rPr>
          <w:rFonts w:ascii="Arial" w:hAnsi="Arial" w:cs="Arial"/>
          <w:bCs/>
          <w:sz w:val="12"/>
          <w:szCs w:val="12"/>
        </w:rPr>
        <w:t xml:space="preserve"> : agricole, forestier, BTP, tout site extérieur pour un travail temporaire </w:t>
      </w:r>
      <w:r w:rsidRPr="00A6190B">
        <w:rPr>
          <w:rFonts w:ascii="Arial" w:hAnsi="Arial" w:cs="Arial"/>
          <w:bCs/>
          <w:sz w:val="12"/>
          <w:szCs w:val="12"/>
        </w:rPr>
        <w:sym w:font="Wingdings" w:char="F0E0"/>
      </w:r>
      <w:r w:rsidRPr="00A6190B">
        <w:rPr>
          <w:rFonts w:ascii="Arial" w:hAnsi="Arial" w:cs="Arial"/>
          <w:bCs/>
          <w:sz w:val="12"/>
          <w:szCs w:val="12"/>
        </w:rPr>
        <w:t xml:space="preserve"> tenir adresses à la disposition de l’inspection du travail</w:t>
      </w:r>
    </w:p>
    <w:p w:rsidR="00A6190B" w:rsidRPr="00A6190B" w:rsidRDefault="00A6190B" w:rsidP="00A6190B">
      <w:pPr>
        <w:tabs>
          <w:tab w:val="left" w:pos="6237"/>
        </w:tabs>
        <w:spacing w:after="0"/>
        <w:ind w:left="720" w:right="-567"/>
        <w:rPr>
          <w:rFonts w:ascii="Arial" w:hAnsi="Arial" w:cs="Arial"/>
          <w:bCs/>
          <w:sz w:val="12"/>
          <w:szCs w:val="12"/>
        </w:rPr>
      </w:pPr>
    </w:p>
    <w:tbl>
      <w:tblPr>
        <w:tblpPr w:leftFromText="141" w:rightFromText="141" w:vertAnchor="text" w:horzAnchor="margin" w:tblpX="108" w:tblpY="233"/>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66"/>
        <w:gridCol w:w="666"/>
        <w:gridCol w:w="670"/>
        <w:gridCol w:w="3869"/>
        <w:gridCol w:w="4469"/>
      </w:tblGrid>
      <w:tr w:rsidR="008F3C4B" w:rsidRPr="008F3C4B" w:rsidTr="00B671F9">
        <w:trPr>
          <w:trHeight w:val="240"/>
        </w:trPr>
        <w:tc>
          <w:tcPr>
            <w:tcW w:w="322" w:type="pct"/>
            <w:vMerge w:val="restart"/>
            <w:tcBorders>
              <w:top w:val="nil"/>
              <w:left w:val="nil"/>
              <w:right w:val="single" w:sz="4" w:space="0" w:color="auto"/>
            </w:tcBorders>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322" w:type="pct"/>
            <w:vMerge w:val="restart"/>
            <w:tcBorders>
              <w:left w:val="single" w:sz="4" w:space="0" w:color="auto"/>
              <w:right w:val="single" w:sz="4" w:space="0" w:color="auto"/>
            </w:tcBorders>
            <w:shd w:val="clear" w:color="auto" w:fill="FFFF00"/>
            <w:textDirection w:val="btLr"/>
            <w:vAlign w:val="center"/>
          </w:tcPr>
          <w:p w:rsidR="008F3C4B" w:rsidRPr="008F3C4B" w:rsidRDefault="008F3C4B" w:rsidP="008F3C4B">
            <w:pPr>
              <w:spacing w:after="0" w:line="240" w:lineRule="auto"/>
              <w:ind w:left="113" w:right="113"/>
              <w:jc w:val="center"/>
              <w:rPr>
                <w:rFonts w:ascii="Arial" w:eastAsia="Times New Roman" w:hAnsi="Arial" w:cs="Arial"/>
                <w:b/>
                <w:bCs/>
                <w:i/>
                <w:iCs/>
                <w:sz w:val="16"/>
                <w:szCs w:val="16"/>
                <w:lang w:eastAsia="fr-FR"/>
              </w:rPr>
            </w:pPr>
            <w:r w:rsidRPr="008F3C4B">
              <w:rPr>
                <w:rFonts w:ascii="Arial" w:eastAsia="Times New Roman" w:hAnsi="Arial" w:cs="Arial"/>
                <w:b/>
                <w:bCs/>
                <w:i/>
                <w:iCs/>
                <w:sz w:val="16"/>
                <w:szCs w:val="16"/>
                <w:lang w:eastAsia="fr-FR"/>
              </w:rPr>
              <w:t>utilisation</w:t>
            </w:r>
          </w:p>
        </w:tc>
        <w:tc>
          <w:tcPr>
            <w:tcW w:w="324" w:type="pct"/>
            <w:vMerge w:val="restart"/>
            <w:tcBorders>
              <w:left w:val="single" w:sz="4" w:space="0" w:color="auto"/>
              <w:right w:val="single" w:sz="4" w:space="0" w:color="auto"/>
            </w:tcBorders>
            <w:shd w:val="clear" w:color="auto" w:fill="FFFF00"/>
            <w:textDirection w:val="btLr"/>
            <w:vAlign w:val="center"/>
          </w:tcPr>
          <w:p w:rsidR="008F3C4B" w:rsidRPr="008F3C4B" w:rsidRDefault="008F3C4B" w:rsidP="008F3C4B">
            <w:pPr>
              <w:spacing w:after="0" w:line="240" w:lineRule="auto"/>
              <w:ind w:left="113" w:right="113"/>
              <w:jc w:val="center"/>
              <w:rPr>
                <w:rFonts w:ascii="Arial" w:eastAsia="Times New Roman" w:hAnsi="Arial" w:cs="Arial"/>
                <w:b/>
                <w:bCs/>
                <w:i/>
                <w:iCs/>
                <w:sz w:val="16"/>
                <w:szCs w:val="16"/>
                <w:lang w:eastAsia="fr-FR"/>
              </w:rPr>
            </w:pPr>
            <w:r w:rsidRPr="008F3C4B">
              <w:rPr>
                <w:rFonts w:ascii="Arial" w:eastAsia="Times New Roman" w:hAnsi="Arial" w:cs="Arial"/>
                <w:b/>
                <w:bCs/>
                <w:i/>
                <w:iCs/>
                <w:sz w:val="16"/>
                <w:szCs w:val="16"/>
                <w:lang w:eastAsia="fr-FR"/>
              </w:rPr>
              <w:t>maintenance</w:t>
            </w:r>
          </w:p>
        </w:tc>
        <w:tc>
          <w:tcPr>
            <w:tcW w:w="4033" w:type="pct"/>
            <w:gridSpan w:val="2"/>
            <w:vMerge w:val="restart"/>
            <w:tcBorders>
              <w:left w:val="single" w:sz="4" w:space="0" w:color="auto"/>
              <w:right w:val="single" w:sz="12" w:space="0" w:color="auto"/>
            </w:tcBorders>
            <w:shd w:val="clear" w:color="auto" w:fill="FFFF00"/>
            <w:vAlign w:val="center"/>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r w:rsidRPr="008F3C4B">
              <w:rPr>
                <w:rFonts w:ascii="Arial Black" w:eastAsia="Times New Roman" w:hAnsi="Arial Black" w:cs="Arial"/>
                <w:b/>
                <w:bCs/>
                <w:i/>
                <w:iCs/>
                <w:sz w:val="20"/>
                <w:szCs w:val="20"/>
                <w:lang w:eastAsia="fr-FR"/>
              </w:rPr>
              <w:t>Equipements de travail</w:t>
            </w:r>
            <w:r w:rsidRPr="008F3C4B">
              <w:rPr>
                <w:rFonts w:ascii="Arial" w:eastAsia="Times New Roman" w:hAnsi="Arial" w:cs="Arial"/>
                <w:b/>
                <w:bCs/>
                <w:i/>
                <w:iCs/>
                <w:sz w:val="20"/>
                <w:szCs w:val="20"/>
                <w:lang w:eastAsia="fr-FR"/>
              </w:rPr>
              <w:t xml:space="preserve">  utilisés lors des travaux règlementés </w:t>
            </w:r>
          </w:p>
          <w:p w:rsidR="008F3C4B" w:rsidRPr="008F3C4B" w:rsidRDefault="008F3C4B" w:rsidP="008F3C4B">
            <w:pPr>
              <w:spacing w:after="0" w:line="240" w:lineRule="auto"/>
              <w:jc w:val="center"/>
              <w:rPr>
                <w:rFonts w:ascii="Arial" w:eastAsia="Times New Roman" w:hAnsi="Arial" w:cs="Arial"/>
                <w:b/>
                <w:bCs/>
                <w:i/>
                <w:iCs/>
                <w:sz w:val="20"/>
                <w:szCs w:val="20"/>
                <w:lang w:eastAsia="fr-FR"/>
              </w:rPr>
            </w:pPr>
            <w:r w:rsidRPr="008F3C4B">
              <w:rPr>
                <w:rFonts w:ascii="Arial" w:eastAsia="Times New Roman" w:hAnsi="Arial" w:cs="Arial"/>
                <w:bCs/>
                <w:i/>
                <w:iCs/>
                <w:sz w:val="20"/>
                <w:szCs w:val="20"/>
                <w:lang w:eastAsia="fr-FR"/>
              </w:rPr>
              <w:t xml:space="preserve"> </w:t>
            </w:r>
            <w:r w:rsidRPr="008F3C4B">
              <w:rPr>
                <w:rFonts w:ascii="Arial" w:eastAsia="Times New Roman" w:hAnsi="Arial" w:cs="Arial"/>
                <w:b/>
                <w:bCs/>
                <w:i/>
                <w:iCs/>
                <w:sz w:val="20"/>
                <w:szCs w:val="20"/>
                <w:lang w:eastAsia="fr-FR"/>
              </w:rPr>
              <w:t>(D. 4153 -21, 22, 27, 28, 29, 30, 31, 33) déclarés en page 2</w:t>
            </w:r>
          </w:p>
        </w:tc>
      </w:tr>
      <w:tr w:rsidR="008F3C4B" w:rsidRPr="008F3C4B" w:rsidTr="00B671F9">
        <w:trPr>
          <w:trHeight w:val="239"/>
        </w:trPr>
        <w:tc>
          <w:tcPr>
            <w:tcW w:w="322" w:type="pct"/>
            <w:vMerge/>
            <w:tcBorders>
              <w:left w:val="nil"/>
              <w:bottom w:val="nil"/>
              <w:right w:val="single" w:sz="4" w:space="0" w:color="auto"/>
            </w:tcBorders>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322" w:type="pct"/>
            <w:vMerge/>
            <w:tcBorders>
              <w:left w:val="single" w:sz="4" w:space="0" w:color="auto"/>
              <w:right w:val="single" w:sz="4" w:space="0" w:color="auto"/>
            </w:tcBorders>
            <w:shd w:val="clear" w:color="auto" w:fill="FFFF00"/>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p>
        </w:tc>
        <w:tc>
          <w:tcPr>
            <w:tcW w:w="324" w:type="pct"/>
            <w:vMerge/>
            <w:tcBorders>
              <w:left w:val="single" w:sz="4" w:space="0" w:color="auto"/>
              <w:right w:val="single" w:sz="4" w:space="0" w:color="auto"/>
            </w:tcBorders>
            <w:shd w:val="clear" w:color="auto" w:fill="FFFF00"/>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p>
        </w:tc>
        <w:tc>
          <w:tcPr>
            <w:tcW w:w="4033" w:type="pct"/>
            <w:gridSpan w:val="2"/>
            <w:vMerge/>
            <w:tcBorders>
              <w:left w:val="single" w:sz="4" w:space="0" w:color="auto"/>
              <w:right w:val="single" w:sz="12" w:space="0" w:color="auto"/>
            </w:tcBorders>
            <w:shd w:val="clear" w:color="auto" w:fill="FFFF00"/>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p>
        </w:tc>
      </w:tr>
      <w:tr w:rsidR="008F3C4B" w:rsidRPr="008F3C4B" w:rsidTr="00B671F9">
        <w:trPr>
          <w:trHeight w:val="176"/>
        </w:trPr>
        <w:tc>
          <w:tcPr>
            <w:tcW w:w="322" w:type="pct"/>
            <w:tcBorders>
              <w:top w:val="nil"/>
              <w:left w:val="nil"/>
              <w:bottom w:val="nil"/>
              <w:right w:val="single" w:sz="4" w:space="0" w:color="auto"/>
            </w:tcBorders>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322" w:type="pct"/>
            <w:vMerge/>
            <w:tcBorders>
              <w:left w:val="single" w:sz="4" w:space="0" w:color="auto"/>
              <w:right w:val="single" w:sz="4" w:space="0" w:color="auto"/>
            </w:tcBorders>
            <w:shd w:val="clear" w:color="auto" w:fill="F2F2F2"/>
          </w:tcPr>
          <w:p w:rsidR="008F3C4B" w:rsidRPr="008F3C4B" w:rsidRDefault="008F3C4B" w:rsidP="008F3C4B">
            <w:pPr>
              <w:spacing w:after="0" w:line="240" w:lineRule="auto"/>
              <w:jc w:val="center"/>
              <w:rPr>
                <w:rFonts w:ascii="Arial" w:eastAsia="Times New Roman" w:hAnsi="Arial" w:cs="Arial"/>
                <w:b/>
                <w:bCs/>
                <w:i/>
                <w:iCs/>
                <w:sz w:val="16"/>
                <w:szCs w:val="16"/>
                <w:lang w:eastAsia="fr-FR"/>
              </w:rPr>
            </w:pPr>
          </w:p>
        </w:tc>
        <w:tc>
          <w:tcPr>
            <w:tcW w:w="324" w:type="pct"/>
            <w:vMerge/>
            <w:tcBorders>
              <w:left w:val="single" w:sz="4" w:space="0" w:color="auto"/>
              <w:right w:val="single" w:sz="4" w:space="0" w:color="auto"/>
            </w:tcBorders>
            <w:shd w:val="clear" w:color="auto" w:fill="F2F2F2"/>
          </w:tcPr>
          <w:p w:rsidR="008F3C4B" w:rsidRPr="008F3C4B" w:rsidRDefault="008F3C4B" w:rsidP="008F3C4B">
            <w:pPr>
              <w:spacing w:after="0" w:line="240" w:lineRule="auto"/>
              <w:jc w:val="center"/>
              <w:rPr>
                <w:rFonts w:ascii="Arial" w:eastAsia="Times New Roman" w:hAnsi="Arial" w:cs="Arial"/>
                <w:b/>
                <w:bCs/>
                <w:i/>
                <w:iCs/>
                <w:sz w:val="16"/>
                <w:szCs w:val="16"/>
                <w:lang w:eastAsia="fr-FR"/>
              </w:rPr>
            </w:pPr>
          </w:p>
        </w:tc>
        <w:tc>
          <w:tcPr>
            <w:tcW w:w="1871" w:type="pct"/>
            <w:vMerge w:val="restart"/>
            <w:tcBorders>
              <w:left w:val="single" w:sz="4" w:space="0" w:color="auto"/>
              <w:right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b/>
                <w:bCs/>
                <w:i/>
                <w:iCs/>
                <w:sz w:val="16"/>
                <w:szCs w:val="16"/>
                <w:lang w:eastAsia="fr-FR"/>
              </w:rPr>
              <w:t>Nature des travaux indispensables à la formation professionnelle</w:t>
            </w:r>
          </w:p>
        </w:tc>
        <w:tc>
          <w:tcPr>
            <w:tcW w:w="2162" w:type="pct"/>
            <w:vMerge w:val="restart"/>
            <w:tcBorders>
              <w:left w:val="single" w:sz="4" w:space="0" w:color="auto"/>
              <w:right w:val="single" w:sz="12"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b/>
                <w:bCs/>
                <w:i/>
                <w:iCs/>
                <w:sz w:val="16"/>
                <w:szCs w:val="16"/>
                <w:lang w:eastAsia="fr-FR"/>
              </w:rPr>
            </w:pPr>
            <w:r w:rsidRPr="008F3C4B">
              <w:rPr>
                <w:rFonts w:ascii="Arial" w:eastAsia="Times New Roman" w:hAnsi="Arial" w:cs="Arial"/>
                <w:b/>
                <w:bCs/>
                <w:i/>
                <w:iCs/>
                <w:sz w:val="16"/>
                <w:szCs w:val="16"/>
                <w:lang w:eastAsia="fr-FR"/>
              </w:rPr>
              <w:t>Noms des équipements de travail</w:t>
            </w:r>
          </w:p>
        </w:tc>
      </w:tr>
      <w:tr w:rsidR="008F3C4B" w:rsidRPr="008F3C4B" w:rsidTr="00B671F9">
        <w:trPr>
          <w:trHeight w:val="559"/>
        </w:trPr>
        <w:tc>
          <w:tcPr>
            <w:tcW w:w="322" w:type="pct"/>
            <w:tcBorders>
              <w:top w:val="nil"/>
              <w:left w:val="nil"/>
              <w:right w:val="single" w:sz="4" w:space="0" w:color="auto"/>
            </w:tcBorders>
            <w:shd w:val="clear" w:color="auto" w:fill="FFFFFF"/>
          </w:tcPr>
          <w:p w:rsidR="008F3C4B" w:rsidRPr="008F3C4B" w:rsidRDefault="008F3C4B" w:rsidP="008F3C4B">
            <w:pPr>
              <w:spacing w:after="0" w:line="240" w:lineRule="auto"/>
              <w:jc w:val="center"/>
              <w:rPr>
                <w:rFonts w:ascii="Arial" w:eastAsia="Times New Roman" w:hAnsi="Arial" w:cs="Arial"/>
                <w:b/>
                <w:bCs/>
                <w:sz w:val="16"/>
                <w:szCs w:val="16"/>
                <w:lang w:eastAsia="fr-FR"/>
              </w:rPr>
            </w:pPr>
          </w:p>
        </w:tc>
        <w:tc>
          <w:tcPr>
            <w:tcW w:w="322" w:type="pct"/>
            <w:vMerge/>
            <w:tcBorders>
              <w:left w:val="single" w:sz="4" w:space="0" w:color="auto"/>
              <w:right w:val="single" w:sz="4" w:space="0" w:color="auto"/>
            </w:tcBorders>
            <w:shd w:val="clear" w:color="auto" w:fill="F2F2F2"/>
          </w:tcPr>
          <w:p w:rsidR="008F3C4B" w:rsidRPr="008F3C4B" w:rsidRDefault="008F3C4B" w:rsidP="008F3C4B">
            <w:pPr>
              <w:spacing w:after="0" w:line="240" w:lineRule="auto"/>
              <w:jc w:val="center"/>
              <w:rPr>
                <w:rFonts w:ascii="Arial" w:eastAsia="Times New Roman" w:hAnsi="Arial" w:cs="Arial"/>
                <w:bCs/>
                <w:sz w:val="16"/>
                <w:szCs w:val="16"/>
                <w:lang w:eastAsia="fr-FR"/>
              </w:rPr>
            </w:pPr>
          </w:p>
        </w:tc>
        <w:tc>
          <w:tcPr>
            <w:tcW w:w="324" w:type="pct"/>
            <w:vMerge/>
            <w:tcBorders>
              <w:left w:val="single" w:sz="4" w:space="0" w:color="auto"/>
              <w:right w:val="single" w:sz="4" w:space="0" w:color="auto"/>
            </w:tcBorders>
            <w:shd w:val="clear" w:color="auto" w:fill="F2F2F2"/>
          </w:tcPr>
          <w:p w:rsidR="008F3C4B" w:rsidRPr="008F3C4B" w:rsidRDefault="008F3C4B" w:rsidP="008F3C4B">
            <w:pPr>
              <w:spacing w:after="0" w:line="240" w:lineRule="auto"/>
              <w:jc w:val="center"/>
              <w:rPr>
                <w:rFonts w:ascii="Arial" w:eastAsia="Times New Roman" w:hAnsi="Arial" w:cs="Arial"/>
                <w:bCs/>
                <w:sz w:val="16"/>
                <w:szCs w:val="16"/>
                <w:lang w:eastAsia="fr-FR"/>
              </w:rPr>
            </w:pPr>
          </w:p>
        </w:tc>
        <w:tc>
          <w:tcPr>
            <w:tcW w:w="1871" w:type="pct"/>
            <w:vMerge/>
            <w:tcBorders>
              <w:left w:val="single" w:sz="4" w:space="0" w:color="auto"/>
              <w:right w:val="single" w:sz="4" w:space="0" w:color="auto"/>
            </w:tcBorders>
            <w:shd w:val="clear" w:color="auto" w:fill="F2F2F2"/>
          </w:tcPr>
          <w:p w:rsidR="008F3C4B" w:rsidRPr="008F3C4B" w:rsidRDefault="008F3C4B" w:rsidP="008F3C4B">
            <w:pPr>
              <w:spacing w:after="0" w:line="240" w:lineRule="auto"/>
              <w:jc w:val="center"/>
              <w:rPr>
                <w:rFonts w:ascii="Arial" w:eastAsia="Times New Roman" w:hAnsi="Arial" w:cs="Arial"/>
                <w:bCs/>
                <w:sz w:val="16"/>
                <w:szCs w:val="16"/>
                <w:lang w:eastAsia="fr-FR"/>
              </w:rPr>
            </w:pPr>
          </w:p>
        </w:tc>
        <w:tc>
          <w:tcPr>
            <w:tcW w:w="2162" w:type="pct"/>
            <w:vMerge/>
            <w:tcBorders>
              <w:left w:val="single" w:sz="4" w:space="0" w:color="auto"/>
              <w:right w:val="single" w:sz="12" w:space="0" w:color="auto"/>
            </w:tcBorders>
            <w:shd w:val="clear" w:color="auto" w:fill="F2F2F2"/>
          </w:tcPr>
          <w:p w:rsidR="008F3C4B" w:rsidRPr="008F3C4B" w:rsidRDefault="008F3C4B" w:rsidP="008F3C4B">
            <w:pPr>
              <w:spacing w:after="0" w:line="240" w:lineRule="auto"/>
              <w:jc w:val="center"/>
              <w:rPr>
                <w:rFonts w:ascii="Arial" w:eastAsia="Times New Roman" w:hAnsi="Arial" w:cs="Arial"/>
                <w:bCs/>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2"/>
                <w:szCs w:val="12"/>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537"/>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2"/>
                <w:szCs w:val="12"/>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536"/>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3</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2"/>
                <w:szCs w:val="12"/>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536"/>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4</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536"/>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5</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6</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7</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8</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9</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10</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11</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vAlign w:val="center"/>
          </w:tcPr>
          <w:p w:rsidR="008F3C4B" w:rsidRPr="008F3C4B" w:rsidRDefault="008F3C4B" w:rsidP="008F3C4B">
            <w:pPr>
              <w:spacing w:after="0" w:line="240" w:lineRule="auto"/>
              <w:rPr>
                <w:rFonts w:ascii="Times New Roman" w:eastAsia="Times New Roman" w:hAnsi="Times New Roman" w:cs="Times New Roman"/>
                <w:sz w:val="16"/>
                <w:szCs w:val="16"/>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12</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13</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14</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15</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16</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17</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18</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19</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20</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21</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22</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23</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24</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25</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26</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27</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28</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29</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411"/>
        </w:trPr>
        <w:tc>
          <w:tcPr>
            <w:tcW w:w="322" w:type="pct"/>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sz w:val="16"/>
                <w:szCs w:val="16"/>
                <w:lang w:eastAsia="fr-FR"/>
              </w:rPr>
              <w:t>30</w:t>
            </w:r>
          </w:p>
        </w:tc>
        <w:tc>
          <w:tcPr>
            <w:tcW w:w="322"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324" w:type="pct"/>
            <w:vAlign w:val="center"/>
          </w:tcPr>
          <w:p w:rsidR="008F3C4B" w:rsidRPr="008F3C4B" w:rsidRDefault="008F3C4B" w:rsidP="008F3C4B">
            <w:pPr>
              <w:spacing w:after="0" w:line="240" w:lineRule="auto"/>
              <w:jc w:val="center"/>
              <w:rPr>
                <w:rFonts w:ascii="MS PGothic" w:eastAsia="MS PGothic" w:hAnsi="MS PGothic" w:cs="Arial"/>
                <w:b/>
                <w:sz w:val="18"/>
                <w:szCs w:val="18"/>
                <w:lang w:eastAsia="fr-FR"/>
              </w:rPr>
            </w:pPr>
            <w:r w:rsidRPr="008F3C4B">
              <w:rPr>
                <w:rFonts w:ascii="MS Gothic" w:eastAsia="MS Gothic" w:hAnsi="MS Gothic" w:cs="Arial"/>
                <w:b/>
                <w:bCs/>
                <w:color w:val="000000"/>
                <w:sz w:val="18"/>
                <w:szCs w:val="18"/>
                <w:lang w:eastAsia="zh-CN"/>
              </w:rPr>
              <w:fldChar w:fldCharType="begin">
                <w:ffData>
                  <w:name w:val="CaseACocher1"/>
                  <w:enabled/>
                  <w:calcOnExit w:val="0"/>
                  <w:checkBox>
                    <w:sizeAuto/>
                    <w:default w:val="0"/>
                  </w:checkBox>
                </w:ffData>
              </w:fldChar>
            </w:r>
            <w:r w:rsidRPr="008F3C4B">
              <w:rPr>
                <w:rFonts w:ascii="MS Gothic" w:eastAsia="MS Gothic" w:hAnsi="MS Gothic" w:cs="Arial"/>
                <w:b/>
                <w:bCs/>
                <w:color w:val="000000"/>
                <w:sz w:val="18"/>
                <w:szCs w:val="18"/>
                <w:lang w:eastAsia="zh-CN"/>
              </w:rPr>
              <w:instrText xml:space="preserve"> </w:instrText>
            </w:r>
            <w:r w:rsidRPr="008F3C4B">
              <w:rPr>
                <w:rFonts w:ascii="MS Gothic" w:eastAsia="MS Gothic" w:hAnsi="MS Gothic" w:cs="Arial" w:hint="eastAsia"/>
                <w:b/>
                <w:bCs/>
                <w:color w:val="000000"/>
                <w:sz w:val="18"/>
                <w:szCs w:val="18"/>
                <w:lang w:eastAsia="zh-CN"/>
              </w:rPr>
              <w:instrText>FORMCHECKBOX</w:instrText>
            </w:r>
            <w:r w:rsidRPr="008F3C4B">
              <w:rPr>
                <w:rFonts w:ascii="MS Gothic" w:eastAsia="MS Gothic" w:hAnsi="MS Gothic" w:cs="Arial"/>
                <w:b/>
                <w:bCs/>
                <w:color w:val="000000"/>
                <w:sz w:val="18"/>
                <w:szCs w:val="18"/>
                <w:lang w:eastAsia="zh-CN"/>
              </w:rPr>
              <w:instrText xml:space="preserve"> </w:instrText>
            </w:r>
            <w:r w:rsidR="00820341">
              <w:rPr>
                <w:rFonts w:ascii="MS Gothic" w:eastAsia="MS Gothic" w:hAnsi="MS Gothic" w:cs="Arial"/>
                <w:b/>
                <w:bCs/>
                <w:color w:val="000000"/>
                <w:sz w:val="18"/>
                <w:szCs w:val="18"/>
                <w:lang w:eastAsia="zh-CN"/>
              </w:rPr>
            </w:r>
            <w:r w:rsidR="00820341">
              <w:rPr>
                <w:rFonts w:ascii="MS Gothic" w:eastAsia="MS Gothic" w:hAnsi="MS Gothic" w:cs="Arial"/>
                <w:b/>
                <w:bCs/>
                <w:color w:val="000000"/>
                <w:sz w:val="18"/>
                <w:szCs w:val="18"/>
                <w:lang w:eastAsia="zh-CN"/>
              </w:rPr>
              <w:fldChar w:fldCharType="separate"/>
            </w:r>
            <w:r w:rsidRPr="008F3C4B">
              <w:rPr>
                <w:rFonts w:ascii="MS Gothic" w:eastAsia="MS Gothic" w:hAnsi="MS Gothic" w:cs="Arial"/>
                <w:b/>
                <w:bCs/>
                <w:color w:val="000000"/>
                <w:sz w:val="18"/>
                <w:szCs w:val="18"/>
                <w:lang w:eastAsia="zh-CN"/>
              </w:rPr>
              <w:fldChar w:fldCharType="end"/>
            </w:r>
          </w:p>
        </w:tc>
        <w:tc>
          <w:tcPr>
            <w:tcW w:w="1871" w:type="pct"/>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162" w:type="pct"/>
            <w:tcBorders>
              <w:right w:val="single" w:sz="12" w:space="0" w:color="auto"/>
            </w:tcBorders>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bl>
    <w:p w:rsidR="00D1057A" w:rsidRDefault="00D1057A" w:rsidP="0045374A">
      <w:pPr>
        <w:tabs>
          <w:tab w:val="left" w:pos="9270"/>
        </w:tabs>
        <w:spacing w:after="0" w:line="240" w:lineRule="auto"/>
        <w:rPr>
          <w:rFonts w:cs="Arial"/>
          <w:szCs w:val="20"/>
        </w:rPr>
      </w:pPr>
    </w:p>
    <w:p w:rsidR="008F3C4B" w:rsidRDefault="008F3C4B" w:rsidP="0045374A">
      <w:pPr>
        <w:tabs>
          <w:tab w:val="left" w:pos="9270"/>
        </w:tabs>
        <w:spacing w:after="0" w:line="240" w:lineRule="auto"/>
        <w:rPr>
          <w:rFonts w:cs="Arial"/>
          <w:szCs w:val="20"/>
        </w:rPr>
      </w:pPr>
    </w:p>
    <w:p w:rsidR="008F3C4B" w:rsidRDefault="008F3C4B" w:rsidP="0045374A">
      <w:pPr>
        <w:tabs>
          <w:tab w:val="left" w:pos="9270"/>
        </w:tabs>
        <w:spacing w:after="0" w:line="240" w:lineRule="auto"/>
        <w:rPr>
          <w:rFonts w:cs="Arial"/>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2"/>
        <w:gridCol w:w="3316"/>
        <w:gridCol w:w="4808"/>
        <w:gridCol w:w="1980"/>
      </w:tblGrid>
      <w:tr w:rsidR="008F3C4B" w:rsidRPr="008F3C4B" w:rsidTr="00B671F9">
        <w:trPr>
          <w:trHeight w:val="170"/>
        </w:trPr>
        <w:tc>
          <w:tcPr>
            <w:tcW w:w="173" w:type="pct"/>
            <w:tcBorders>
              <w:top w:val="nil"/>
              <w:left w:val="nil"/>
              <w:bottom w:val="nil"/>
            </w:tcBorders>
            <w:shd w:val="clear" w:color="auto" w:fill="FFFFFF"/>
          </w:tcPr>
          <w:p w:rsidR="008F3C4B" w:rsidRPr="008F3C4B" w:rsidRDefault="008F3C4B" w:rsidP="008F3C4B">
            <w:pPr>
              <w:spacing w:after="0" w:line="240" w:lineRule="auto"/>
              <w:jc w:val="center"/>
              <w:rPr>
                <w:rFonts w:ascii="Arial" w:eastAsia="Times New Roman" w:hAnsi="Arial" w:cs="Arial"/>
                <w:b/>
                <w:bCs/>
                <w:i/>
                <w:iCs/>
                <w:sz w:val="12"/>
                <w:szCs w:val="12"/>
                <w:lang w:eastAsia="fr-FR"/>
              </w:rPr>
            </w:pPr>
          </w:p>
        </w:tc>
        <w:tc>
          <w:tcPr>
            <w:tcW w:w="3881" w:type="pct"/>
            <w:gridSpan w:val="2"/>
            <w:tcBorders>
              <w:top w:val="single" w:sz="4" w:space="0" w:color="auto"/>
              <w:bottom w:val="single" w:sz="4" w:space="0" w:color="auto"/>
            </w:tcBorders>
            <w:shd w:val="pct5" w:color="auto" w:fill="92D050"/>
            <w:vAlign w:val="center"/>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r w:rsidRPr="008F3C4B">
              <w:rPr>
                <w:rFonts w:ascii="Arial" w:eastAsia="Times New Roman" w:hAnsi="Arial" w:cs="Arial"/>
                <w:b/>
                <w:bCs/>
                <w:i/>
                <w:iCs/>
                <w:sz w:val="20"/>
                <w:szCs w:val="20"/>
                <w:lang w:eastAsia="fr-FR"/>
              </w:rPr>
              <w:t xml:space="preserve">Interventions en </w:t>
            </w:r>
            <w:r w:rsidRPr="008F3C4B">
              <w:rPr>
                <w:rFonts w:ascii="Arial Black" w:eastAsia="Times New Roman" w:hAnsi="Arial Black" w:cs="Arial"/>
                <w:b/>
                <w:bCs/>
                <w:i/>
                <w:iCs/>
                <w:sz w:val="20"/>
                <w:szCs w:val="20"/>
                <w:lang w:eastAsia="fr-FR"/>
              </w:rPr>
              <w:t xml:space="preserve">milieu de travail </w:t>
            </w:r>
            <w:r w:rsidRPr="008F3C4B">
              <w:rPr>
                <w:rFonts w:ascii="Arial" w:eastAsia="Times New Roman" w:hAnsi="Arial" w:cs="Arial"/>
                <w:b/>
                <w:bCs/>
                <w:i/>
                <w:iCs/>
                <w:sz w:val="20"/>
                <w:szCs w:val="20"/>
                <w:lang w:eastAsia="fr-FR"/>
              </w:rPr>
              <w:t xml:space="preserve">hyperbare </w:t>
            </w:r>
          </w:p>
          <w:p w:rsidR="008F3C4B" w:rsidRPr="008F3C4B" w:rsidRDefault="008F3C4B" w:rsidP="008F3C4B">
            <w:pPr>
              <w:spacing w:after="0" w:line="240" w:lineRule="auto"/>
              <w:jc w:val="center"/>
              <w:rPr>
                <w:rFonts w:ascii="Arial" w:eastAsia="Times New Roman" w:hAnsi="Arial" w:cs="Arial"/>
                <w:b/>
                <w:bCs/>
                <w:i/>
                <w:iCs/>
                <w:sz w:val="20"/>
                <w:szCs w:val="20"/>
                <w:lang w:eastAsia="fr-FR"/>
              </w:rPr>
            </w:pPr>
            <w:r w:rsidRPr="008F3C4B">
              <w:rPr>
                <w:rFonts w:ascii="Arial" w:eastAsia="Times New Roman" w:hAnsi="Arial" w:cs="Arial"/>
                <w:b/>
                <w:bCs/>
                <w:i/>
                <w:iCs/>
                <w:sz w:val="20"/>
                <w:szCs w:val="20"/>
                <w:lang w:eastAsia="fr-FR"/>
              </w:rPr>
              <w:t>(D. 4153-23) déclarés en page 2</w:t>
            </w:r>
          </w:p>
        </w:tc>
        <w:tc>
          <w:tcPr>
            <w:tcW w:w="946" w:type="pct"/>
            <w:tcBorders>
              <w:top w:val="nil"/>
              <w:bottom w:val="single" w:sz="4" w:space="0" w:color="auto"/>
              <w:right w:val="nil"/>
            </w:tcBorders>
            <w:shd w:val="clear" w:color="auto" w:fill="FFFFFF"/>
            <w:vAlign w:val="center"/>
          </w:tcPr>
          <w:p w:rsidR="008F3C4B" w:rsidRPr="008F3C4B" w:rsidRDefault="008F3C4B" w:rsidP="008F3C4B">
            <w:pPr>
              <w:spacing w:after="0" w:line="240" w:lineRule="auto"/>
              <w:jc w:val="center"/>
              <w:rPr>
                <w:rFonts w:ascii="Arial" w:eastAsia="Times New Roman" w:hAnsi="Arial" w:cs="Arial"/>
                <w:b/>
                <w:bCs/>
                <w:i/>
                <w:iCs/>
                <w:sz w:val="16"/>
                <w:szCs w:val="16"/>
                <w:lang w:eastAsia="fr-FR"/>
              </w:rPr>
            </w:pPr>
          </w:p>
        </w:tc>
      </w:tr>
      <w:tr w:rsidR="008F3C4B" w:rsidRPr="008F3C4B" w:rsidTr="00B671F9">
        <w:trPr>
          <w:trHeight w:val="170"/>
        </w:trPr>
        <w:tc>
          <w:tcPr>
            <w:tcW w:w="173" w:type="pct"/>
            <w:tcBorders>
              <w:top w:val="nil"/>
              <w:left w:val="nil"/>
            </w:tcBorders>
            <w:shd w:val="clear" w:color="auto" w:fill="FFFFFF"/>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1584" w:type="pct"/>
            <w:tcBorders>
              <w:top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 xml:space="preserve">Nature des interventions nécessaires aux formations professionnelles </w:t>
            </w:r>
          </w:p>
        </w:tc>
        <w:tc>
          <w:tcPr>
            <w:tcW w:w="2297" w:type="pct"/>
            <w:tcBorders>
              <w:top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Classe du milieu hyperbare (I, II ou III)</w:t>
            </w:r>
          </w:p>
        </w:tc>
        <w:tc>
          <w:tcPr>
            <w:tcW w:w="946" w:type="pct"/>
            <w:tcBorders>
              <w:top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Observations</w:t>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1</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2</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tcBorders>
              <w:left w:val="nil"/>
              <w:bottom w:val="nil"/>
              <w:right w:val="nil"/>
            </w:tcBorders>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p>
        </w:tc>
        <w:tc>
          <w:tcPr>
            <w:tcW w:w="1584" w:type="pct"/>
            <w:tcBorders>
              <w:left w:val="nil"/>
              <w:bottom w:val="single" w:sz="6" w:space="0" w:color="auto"/>
              <w:right w:val="nil"/>
            </w:tcBorders>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p>
        </w:tc>
        <w:tc>
          <w:tcPr>
            <w:tcW w:w="2297" w:type="pct"/>
            <w:tcBorders>
              <w:left w:val="nil"/>
              <w:bottom w:val="single" w:sz="6" w:space="0" w:color="auto"/>
              <w:right w:val="nil"/>
            </w:tcBorders>
            <w:shd w:val="clear" w:color="auto" w:fill="auto"/>
            <w:vAlign w:val="center"/>
          </w:tcPr>
          <w:p w:rsidR="008F3C4B" w:rsidRPr="008F3C4B" w:rsidRDefault="008F3C4B" w:rsidP="008F3C4B">
            <w:pPr>
              <w:spacing w:after="0" w:line="240" w:lineRule="auto"/>
              <w:jc w:val="center"/>
              <w:rPr>
                <w:rFonts w:ascii="Arial" w:eastAsia="Times New Roman" w:hAnsi="Arial" w:cs="Arial"/>
                <w:color w:val="0000FF"/>
                <w:sz w:val="16"/>
                <w:szCs w:val="16"/>
                <w:lang w:eastAsia="fr-FR"/>
              </w:rPr>
            </w:pPr>
          </w:p>
        </w:tc>
        <w:tc>
          <w:tcPr>
            <w:tcW w:w="946" w:type="pct"/>
            <w:tcBorders>
              <w:left w:val="nil"/>
              <w:bottom w:val="nil"/>
              <w:right w:val="nil"/>
            </w:tcBorders>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p>
        </w:tc>
      </w:tr>
      <w:tr w:rsidR="008F3C4B" w:rsidRPr="008F3C4B" w:rsidTr="00B671F9">
        <w:trPr>
          <w:trHeight w:val="170"/>
        </w:trPr>
        <w:tc>
          <w:tcPr>
            <w:tcW w:w="173" w:type="pct"/>
            <w:tcBorders>
              <w:top w:val="nil"/>
              <w:left w:val="nil"/>
              <w:bottom w:val="nil"/>
            </w:tcBorders>
            <w:shd w:val="clear" w:color="auto" w:fill="FFFFFF"/>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p>
        </w:tc>
        <w:tc>
          <w:tcPr>
            <w:tcW w:w="3881" w:type="pct"/>
            <w:gridSpan w:val="2"/>
            <w:tcBorders>
              <w:top w:val="single" w:sz="6" w:space="0" w:color="auto"/>
              <w:bottom w:val="single" w:sz="4" w:space="0" w:color="auto"/>
            </w:tcBorders>
            <w:shd w:val="pct5" w:color="auto" w:fill="92D050"/>
            <w:vAlign w:val="center"/>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r w:rsidRPr="008F3C4B">
              <w:rPr>
                <w:rFonts w:ascii="Arial" w:eastAsia="Times New Roman" w:hAnsi="Arial" w:cs="Arial"/>
                <w:b/>
                <w:bCs/>
                <w:i/>
                <w:iCs/>
                <w:sz w:val="20"/>
                <w:szCs w:val="20"/>
                <w:lang w:eastAsia="fr-FR"/>
              </w:rPr>
              <w:t xml:space="preserve">Travaux en </w:t>
            </w:r>
            <w:r w:rsidRPr="008F3C4B">
              <w:rPr>
                <w:rFonts w:ascii="Arial Black" w:eastAsia="Times New Roman" w:hAnsi="Arial Black" w:cs="Arial"/>
                <w:b/>
                <w:bCs/>
                <w:i/>
                <w:iCs/>
                <w:sz w:val="20"/>
                <w:szCs w:val="20"/>
                <w:lang w:eastAsia="fr-FR"/>
              </w:rPr>
              <w:t xml:space="preserve">milieu de travail </w:t>
            </w:r>
            <w:r w:rsidRPr="008F3C4B">
              <w:rPr>
                <w:rFonts w:ascii="Arial" w:eastAsia="Times New Roman" w:hAnsi="Arial" w:cs="Arial"/>
                <w:b/>
                <w:bCs/>
                <w:i/>
                <w:iCs/>
                <w:sz w:val="20"/>
                <w:szCs w:val="20"/>
                <w:lang w:eastAsia="fr-FR"/>
              </w:rPr>
              <w:t xml:space="preserve">confiné ou cuves, réservoirs </w:t>
            </w:r>
          </w:p>
          <w:p w:rsidR="008F3C4B" w:rsidRPr="008F3C4B" w:rsidRDefault="008F3C4B" w:rsidP="008F3C4B">
            <w:pPr>
              <w:spacing w:after="0" w:line="240" w:lineRule="auto"/>
              <w:jc w:val="center"/>
              <w:rPr>
                <w:rFonts w:ascii="Arial" w:eastAsia="Times New Roman" w:hAnsi="Arial" w:cs="Arial"/>
                <w:b/>
                <w:bCs/>
                <w:i/>
                <w:iCs/>
                <w:sz w:val="20"/>
                <w:szCs w:val="20"/>
                <w:lang w:eastAsia="fr-FR"/>
              </w:rPr>
            </w:pPr>
            <w:r w:rsidRPr="008F3C4B">
              <w:rPr>
                <w:rFonts w:ascii="Arial" w:eastAsia="Times New Roman" w:hAnsi="Arial" w:cs="Arial"/>
                <w:b/>
                <w:bCs/>
                <w:i/>
                <w:iCs/>
                <w:sz w:val="20"/>
                <w:szCs w:val="20"/>
                <w:lang w:eastAsia="fr-FR"/>
              </w:rPr>
              <w:t>(D. 4153-34) déclarés en page 2</w:t>
            </w:r>
          </w:p>
        </w:tc>
        <w:tc>
          <w:tcPr>
            <w:tcW w:w="946" w:type="pct"/>
            <w:tcBorders>
              <w:top w:val="nil"/>
              <w:bottom w:val="single" w:sz="4" w:space="0" w:color="auto"/>
              <w:right w:val="nil"/>
            </w:tcBorders>
            <w:shd w:val="clear" w:color="auto" w:fill="FFFFFF"/>
            <w:vAlign w:val="center"/>
          </w:tcPr>
          <w:p w:rsidR="008F3C4B" w:rsidRPr="008F3C4B" w:rsidRDefault="008F3C4B" w:rsidP="008F3C4B">
            <w:pPr>
              <w:spacing w:after="0" w:line="240" w:lineRule="auto"/>
              <w:jc w:val="center"/>
              <w:rPr>
                <w:rFonts w:ascii="Arial" w:eastAsia="Times New Roman" w:hAnsi="Arial" w:cs="Arial"/>
                <w:b/>
                <w:bCs/>
                <w:i/>
                <w:iCs/>
                <w:sz w:val="20"/>
                <w:szCs w:val="20"/>
                <w:lang w:eastAsia="fr-FR"/>
              </w:rPr>
            </w:pPr>
          </w:p>
        </w:tc>
      </w:tr>
      <w:tr w:rsidR="008F3C4B" w:rsidRPr="008F3C4B" w:rsidTr="00B671F9">
        <w:trPr>
          <w:trHeight w:val="170"/>
        </w:trPr>
        <w:tc>
          <w:tcPr>
            <w:tcW w:w="173" w:type="pct"/>
            <w:tcBorders>
              <w:top w:val="nil"/>
              <w:left w:val="nil"/>
            </w:tcBorders>
            <w:shd w:val="clear" w:color="auto" w:fill="FFFFFF"/>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1584" w:type="pct"/>
            <w:tcBorders>
              <w:top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 xml:space="preserve">Nature des travaux nécessaires aux formations professionnelles </w:t>
            </w:r>
          </w:p>
        </w:tc>
        <w:tc>
          <w:tcPr>
            <w:tcW w:w="2297" w:type="pct"/>
            <w:tcBorders>
              <w:top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Type de milieu confiné (cuves, réservoirs, galeries…)</w:t>
            </w:r>
          </w:p>
        </w:tc>
        <w:tc>
          <w:tcPr>
            <w:tcW w:w="946" w:type="pct"/>
            <w:tcBorders>
              <w:top w:val="single" w:sz="4" w:space="0" w:color="auto"/>
            </w:tcBorders>
            <w:shd w:val="clear" w:color="auto" w:fill="F2F2F2"/>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Observations</w:t>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1</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2</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bl>
    <w:p w:rsidR="00A302A8" w:rsidRDefault="00A302A8" w:rsidP="0045374A">
      <w:pPr>
        <w:tabs>
          <w:tab w:val="left" w:pos="9270"/>
        </w:tabs>
        <w:spacing w:after="0" w:line="240" w:lineRule="auto"/>
        <w:rPr>
          <w:rFonts w:cs="Arial"/>
          <w:sz w:val="20"/>
          <w:szCs w:val="20"/>
        </w:rPr>
      </w:pPr>
    </w:p>
    <w:p w:rsidR="008F3C4B" w:rsidRDefault="008F3C4B" w:rsidP="0045374A">
      <w:pPr>
        <w:tabs>
          <w:tab w:val="left" w:pos="9270"/>
        </w:tabs>
        <w:spacing w:after="0" w:line="240" w:lineRule="auto"/>
        <w:rPr>
          <w:rFonts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2"/>
        <w:gridCol w:w="3316"/>
        <w:gridCol w:w="4808"/>
        <w:gridCol w:w="1980"/>
      </w:tblGrid>
      <w:tr w:rsidR="008F3C4B" w:rsidRPr="008F3C4B" w:rsidTr="00B671F9">
        <w:trPr>
          <w:trHeight w:val="171"/>
        </w:trPr>
        <w:tc>
          <w:tcPr>
            <w:tcW w:w="173" w:type="pct"/>
            <w:tcBorders>
              <w:top w:val="nil"/>
              <w:left w:val="nil"/>
              <w:bottom w:val="nil"/>
              <w:right w:val="single" w:sz="4" w:space="0" w:color="auto"/>
            </w:tcBorders>
          </w:tcPr>
          <w:p w:rsidR="008F3C4B" w:rsidRPr="008F3C4B" w:rsidRDefault="008F3C4B" w:rsidP="008F3C4B">
            <w:pPr>
              <w:spacing w:after="0" w:line="240" w:lineRule="auto"/>
              <w:jc w:val="center"/>
              <w:rPr>
                <w:rFonts w:ascii="Arial" w:eastAsia="Times New Roman" w:hAnsi="Arial" w:cs="Arial"/>
                <w:i/>
                <w:iCs/>
                <w:sz w:val="20"/>
                <w:szCs w:val="20"/>
                <w:lang w:eastAsia="fr-FR"/>
              </w:rPr>
            </w:pPr>
          </w:p>
        </w:tc>
        <w:tc>
          <w:tcPr>
            <w:tcW w:w="3881" w:type="pct"/>
            <w:gridSpan w:val="2"/>
            <w:tcBorders>
              <w:top w:val="single" w:sz="4" w:space="0" w:color="auto"/>
              <w:left w:val="single" w:sz="4" w:space="0" w:color="auto"/>
              <w:bottom w:val="single" w:sz="4" w:space="0" w:color="auto"/>
              <w:right w:val="single" w:sz="4" w:space="0" w:color="auto"/>
            </w:tcBorders>
            <w:shd w:val="clear" w:color="auto" w:fill="FABF8F"/>
            <w:vAlign w:val="center"/>
          </w:tcPr>
          <w:p w:rsidR="008F3C4B" w:rsidRPr="008F3C4B" w:rsidRDefault="008F3C4B" w:rsidP="008F3C4B">
            <w:pPr>
              <w:spacing w:after="0" w:line="240" w:lineRule="auto"/>
              <w:jc w:val="center"/>
              <w:rPr>
                <w:rFonts w:ascii="Arial" w:eastAsia="Times New Roman" w:hAnsi="Arial" w:cs="Arial"/>
                <w:b/>
                <w:i/>
                <w:iCs/>
                <w:sz w:val="20"/>
                <w:szCs w:val="20"/>
                <w:lang w:eastAsia="fr-FR"/>
              </w:rPr>
            </w:pPr>
            <w:r w:rsidRPr="008F3C4B">
              <w:rPr>
                <w:rFonts w:ascii="Arial Black" w:eastAsia="Times New Roman" w:hAnsi="Arial Black" w:cs="Arial"/>
                <w:i/>
                <w:iCs/>
                <w:sz w:val="20"/>
                <w:szCs w:val="20"/>
                <w:lang w:eastAsia="fr-FR"/>
              </w:rPr>
              <w:t>Activités</w:t>
            </w:r>
            <w:r w:rsidRPr="008F3C4B">
              <w:rPr>
                <w:rFonts w:ascii="Arial" w:eastAsia="Times New Roman" w:hAnsi="Arial" w:cs="Arial"/>
                <w:i/>
                <w:iCs/>
                <w:sz w:val="20"/>
                <w:szCs w:val="20"/>
                <w:lang w:eastAsia="fr-FR"/>
              </w:rPr>
              <w:t xml:space="preserve"> </w:t>
            </w:r>
            <w:r w:rsidRPr="008F3C4B">
              <w:rPr>
                <w:rFonts w:ascii="Arial" w:eastAsia="Times New Roman" w:hAnsi="Arial" w:cs="Arial"/>
                <w:b/>
                <w:i/>
                <w:iCs/>
                <w:sz w:val="20"/>
                <w:szCs w:val="20"/>
                <w:lang w:eastAsia="fr-FR"/>
              </w:rPr>
              <w:t xml:space="preserve">exposant aux agents chimiques dangereux (ACD), cancérogènes, mutagènes et toxiques pour la reproduction (CMR),  </w:t>
            </w:r>
          </w:p>
          <w:p w:rsidR="008F3C4B" w:rsidRPr="008F3C4B" w:rsidRDefault="008F3C4B" w:rsidP="008F3C4B">
            <w:pPr>
              <w:spacing w:after="0" w:line="240" w:lineRule="auto"/>
              <w:jc w:val="center"/>
              <w:rPr>
                <w:rFonts w:ascii="Arial" w:eastAsia="Times New Roman" w:hAnsi="Arial" w:cs="Arial"/>
                <w:i/>
                <w:iCs/>
                <w:sz w:val="20"/>
                <w:szCs w:val="20"/>
                <w:lang w:eastAsia="fr-FR"/>
              </w:rPr>
            </w:pPr>
            <w:r w:rsidRPr="008F3C4B">
              <w:rPr>
                <w:rFonts w:ascii="Arial" w:eastAsia="Times New Roman" w:hAnsi="Arial" w:cs="Arial"/>
                <w:b/>
                <w:i/>
                <w:iCs/>
                <w:sz w:val="20"/>
                <w:szCs w:val="20"/>
                <w:lang w:eastAsia="fr-FR"/>
              </w:rPr>
              <w:t>(D. 4153-17) déclarées en page 2</w:t>
            </w:r>
          </w:p>
        </w:tc>
        <w:tc>
          <w:tcPr>
            <w:tcW w:w="946" w:type="pct"/>
            <w:tcBorders>
              <w:top w:val="nil"/>
              <w:left w:val="single" w:sz="4" w:space="0" w:color="auto"/>
              <w:bottom w:val="single" w:sz="4" w:space="0" w:color="auto"/>
              <w:right w:val="nil"/>
            </w:tcBorders>
            <w:shd w:val="clear" w:color="auto" w:fill="FFFFFF"/>
            <w:vAlign w:val="center"/>
          </w:tcPr>
          <w:p w:rsidR="008F3C4B" w:rsidRPr="008F3C4B" w:rsidRDefault="008F3C4B" w:rsidP="008F3C4B">
            <w:pPr>
              <w:spacing w:after="0" w:line="240" w:lineRule="auto"/>
              <w:jc w:val="center"/>
              <w:rPr>
                <w:rFonts w:ascii="Arial" w:eastAsia="Times New Roman" w:hAnsi="Arial" w:cs="Arial"/>
                <w:i/>
                <w:iCs/>
                <w:sz w:val="20"/>
                <w:szCs w:val="20"/>
                <w:lang w:eastAsia="fr-FR"/>
              </w:rPr>
            </w:pPr>
          </w:p>
        </w:tc>
      </w:tr>
      <w:tr w:rsidR="008F3C4B" w:rsidRPr="008F3C4B" w:rsidTr="00B671F9">
        <w:trPr>
          <w:trHeight w:val="510"/>
        </w:trPr>
        <w:tc>
          <w:tcPr>
            <w:tcW w:w="173" w:type="pct"/>
            <w:tcBorders>
              <w:top w:val="nil"/>
              <w:left w:val="nil"/>
              <w:bottom w:val="nil"/>
            </w:tcBorders>
            <w:shd w:val="clear" w:color="auto" w:fill="FFFFFF"/>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1584" w:type="pct"/>
            <w:tcBorders>
              <w:top w:val="single" w:sz="4" w:space="0" w:color="auto"/>
              <w:bottom w:val="single" w:sz="4" w:space="0" w:color="auto"/>
            </w:tcBorders>
            <w:shd w:val="clear" w:color="auto" w:fill="F3F3F3"/>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 xml:space="preserve">Nature des travaux nécessaires aux formations professionnelles </w:t>
            </w:r>
          </w:p>
        </w:tc>
        <w:tc>
          <w:tcPr>
            <w:tcW w:w="2297" w:type="pct"/>
            <w:tcBorders>
              <w:top w:val="single" w:sz="4" w:space="0" w:color="auto"/>
              <w:bottom w:val="single" w:sz="4" w:space="0" w:color="auto"/>
            </w:tcBorders>
            <w:shd w:val="clear" w:color="auto" w:fill="F3F3F3"/>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Nom des ACD</w:t>
            </w:r>
            <w:r w:rsidRPr="008F3C4B">
              <w:rPr>
                <w:rFonts w:ascii="Arial" w:eastAsia="Times New Roman" w:hAnsi="Arial" w:cs="Arial"/>
                <w:i/>
                <w:iCs/>
                <w:color w:val="FF0000"/>
                <w:sz w:val="16"/>
                <w:szCs w:val="16"/>
                <w:lang w:eastAsia="fr-FR"/>
              </w:rPr>
              <w:t xml:space="preserve">* </w:t>
            </w:r>
            <w:r w:rsidRPr="008F3C4B">
              <w:rPr>
                <w:rFonts w:ascii="Arial" w:eastAsia="Times New Roman" w:hAnsi="Arial" w:cs="Arial"/>
                <w:i/>
                <w:iCs/>
                <w:sz w:val="16"/>
                <w:szCs w:val="16"/>
                <w:lang w:eastAsia="fr-FR"/>
              </w:rPr>
              <w:t xml:space="preserve"> et CMR </w:t>
            </w:r>
            <w:r w:rsidRPr="008F3C4B">
              <w:rPr>
                <w:rFonts w:ascii="Arial" w:eastAsia="Times New Roman" w:hAnsi="Arial" w:cs="Arial"/>
                <w:i/>
                <w:iCs/>
                <w:color w:val="FF0000"/>
                <w:sz w:val="16"/>
                <w:szCs w:val="16"/>
                <w:lang w:eastAsia="fr-FR"/>
              </w:rPr>
              <w:t>*</w:t>
            </w:r>
          </w:p>
        </w:tc>
        <w:tc>
          <w:tcPr>
            <w:tcW w:w="946" w:type="pct"/>
            <w:tcBorders>
              <w:top w:val="single" w:sz="4" w:space="0" w:color="auto"/>
              <w:bottom w:val="single" w:sz="4" w:space="0" w:color="auto"/>
            </w:tcBorders>
            <w:shd w:val="clear" w:color="auto" w:fill="F3F3F3"/>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Observations</w:t>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1</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2</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3</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4</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5</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6</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7</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8</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9</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3"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10</w:t>
            </w:r>
          </w:p>
        </w:tc>
        <w:tc>
          <w:tcPr>
            <w:tcW w:w="1584"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297"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46"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bl>
    <w:p w:rsidR="008F3C4B" w:rsidRPr="008F3C4B" w:rsidRDefault="008F3C4B" w:rsidP="008F3C4B">
      <w:pPr>
        <w:rPr>
          <w:rFonts w:ascii="Arial" w:hAnsi="Arial" w:cs="Arial"/>
          <w:sz w:val="12"/>
          <w:szCs w:val="12"/>
        </w:rPr>
      </w:pPr>
      <w:r w:rsidRPr="008F3C4B">
        <w:rPr>
          <w:rFonts w:ascii="Arial" w:hAnsi="Arial" w:cs="Arial"/>
          <w:b/>
          <w:bCs/>
          <w:color w:val="FF0000"/>
          <w:sz w:val="12"/>
          <w:szCs w:val="12"/>
        </w:rPr>
        <w:t>* </w:t>
      </w:r>
      <w:r w:rsidRPr="008F3C4B">
        <w:rPr>
          <w:rFonts w:ascii="Arial" w:hAnsi="Arial" w:cs="Arial"/>
          <w:b/>
          <w:bCs/>
          <w:sz w:val="12"/>
          <w:szCs w:val="12"/>
        </w:rPr>
        <w:t xml:space="preserve">: </w:t>
      </w:r>
      <w:r w:rsidRPr="008F3C4B">
        <w:rPr>
          <w:rFonts w:ascii="Arial" w:hAnsi="Arial" w:cs="Arial"/>
          <w:sz w:val="12"/>
          <w:szCs w:val="12"/>
        </w:rPr>
        <w:t>Information disponible sur l’étiquette du contenant ou sur la fiche de données sécurité (FDS) + existence de VLEP règlementaire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9"/>
        <w:gridCol w:w="3304"/>
        <w:gridCol w:w="4877"/>
        <w:gridCol w:w="1921"/>
      </w:tblGrid>
      <w:tr w:rsidR="008F3C4B" w:rsidRPr="008F3C4B" w:rsidTr="00B671F9">
        <w:trPr>
          <w:gridAfter w:val="1"/>
          <w:wAfter w:w="918" w:type="pct"/>
          <w:trHeight w:val="171"/>
        </w:trPr>
        <w:tc>
          <w:tcPr>
            <w:tcW w:w="172" w:type="pct"/>
            <w:tcBorders>
              <w:top w:val="nil"/>
              <w:left w:val="nil"/>
              <w:bottom w:val="nil"/>
              <w:right w:val="single" w:sz="4" w:space="0" w:color="auto"/>
            </w:tcBorders>
          </w:tcPr>
          <w:p w:rsidR="008F3C4B" w:rsidRPr="008F3C4B" w:rsidRDefault="008F3C4B" w:rsidP="008F3C4B">
            <w:pPr>
              <w:spacing w:after="0" w:line="240" w:lineRule="auto"/>
              <w:jc w:val="center"/>
              <w:rPr>
                <w:rFonts w:ascii="Arial" w:eastAsia="Times New Roman" w:hAnsi="Arial" w:cs="Arial"/>
                <w:i/>
                <w:iCs/>
                <w:sz w:val="20"/>
                <w:szCs w:val="20"/>
                <w:lang w:eastAsia="fr-FR"/>
              </w:rPr>
            </w:pPr>
          </w:p>
        </w:tc>
        <w:tc>
          <w:tcPr>
            <w:tcW w:w="3910" w:type="pct"/>
            <w:gridSpan w:val="2"/>
            <w:tcBorders>
              <w:top w:val="single" w:sz="4" w:space="0" w:color="auto"/>
              <w:left w:val="single" w:sz="4" w:space="0" w:color="auto"/>
              <w:bottom w:val="single" w:sz="4" w:space="0" w:color="auto"/>
              <w:right w:val="single" w:sz="4" w:space="0" w:color="auto"/>
            </w:tcBorders>
            <w:shd w:val="clear" w:color="auto" w:fill="FABF8F"/>
            <w:vAlign w:val="center"/>
          </w:tcPr>
          <w:p w:rsidR="008F3C4B" w:rsidRPr="008F3C4B" w:rsidRDefault="008F3C4B" w:rsidP="008F3C4B">
            <w:pPr>
              <w:spacing w:after="0" w:line="240" w:lineRule="auto"/>
              <w:jc w:val="center"/>
              <w:rPr>
                <w:rFonts w:ascii="Arial" w:eastAsia="Times New Roman" w:hAnsi="Arial" w:cs="Arial"/>
                <w:b/>
                <w:i/>
                <w:iCs/>
                <w:sz w:val="20"/>
                <w:szCs w:val="20"/>
                <w:lang w:eastAsia="fr-FR"/>
              </w:rPr>
            </w:pPr>
            <w:r w:rsidRPr="008F3C4B">
              <w:rPr>
                <w:rFonts w:ascii="Arial Black" w:eastAsia="Times New Roman" w:hAnsi="Arial Black" w:cs="Arial"/>
                <w:i/>
                <w:iCs/>
                <w:sz w:val="20"/>
                <w:szCs w:val="20"/>
                <w:lang w:eastAsia="fr-FR"/>
              </w:rPr>
              <w:t>Activités</w:t>
            </w:r>
            <w:r w:rsidRPr="008F3C4B">
              <w:rPr>
                <w:rFonts w:ascii="Arial" w:eastAsia="Times New Roman" w:hAnsi="Arial" w:cs="Arial"/>
                <w:i/>
                <w:iCs/>
                <w:sz w:val="20"/>
                <w:szCs w:val="20"/>
                <w:lang w:eastAsia="fr-FR"/>
              </w:rPr>
              <w:t xml:space="preserve"> </w:t>
            </w:r>
            <w:r w:rsidRPr="008F3C4B">
              <w:rPr>
                <w:rFonts w:ascii="Arial" w:eastAsia="Times New Roman" w:hAnsi="Arial" w:cs="Arial"/>
                <w:b/>
                <w:i/>
                <w:iCs/>
                <w:sz w:val="20"/>
                <w:szCs w:val="20"/>
                <w:lang w:eastAsia="fr-FR"/>
              </w:rPr>
              <w:t xml:space="preserve">exposant à l’empoussièrement d’amiante </w:t>
            </w:r>
          </w:p>
          <w:p w:rsidR="008F3C4B" w:rsidRPr="008F3C4B" w:rsidRDefault="008F3C4B" w:rsidP="008F3C4B">
            <w:pPr>
              <w:spacing w:after="0" w:line="240" w:lineRule="auto"/>
              <w:jc w:val="center"/>
              <w:rPr>
                <w:rFonts w:ascii="Arial" w:eastAsia="Times New Roman" w:hAnsi="Arial" w:cs="Arial"/>
                <w:i/>
                <w:iCs/>
                <w:sz w:val="20"/>
                <w:szCs w:val="20"/>
                <w:lang w:eastAsia="fr-FR"/>
              </w:rPr>
            </w:pPr>
            <w:r w:rsidRPr="008F3C4B">
              <w:rPr>
                <w:rFonts w:ascii="Arial" w:eastAsia="Times New Roman" w:hAnsi="Arial" w:cs="Arial"/>
                <w:b/>
                <w:i/>
                <w:iCs/>
                <w:sz w:val="20"/>
                <w:szCs w:val="20"/>
                <w:lang w:eastAsia="fr-FR"/>
              </w:rPr>
              <w:t>(D. 4153-18) déclarées en page 2</w:t>
            </w:r>
          </w:p>
        </w:tc>
      </w:tr>
      <w:tr w:rsidR="008F3C4B" w:rsidRPr="008F3C4B" w:rsidTr="00B671F9">
        <w:trPr>
          <w:trHeight w:val="510"/>
        </w:trPr>
        <w:tc>
          <w:tcPr>
            <w:tcW w:w="172" w:type="pct"/>
            <w:tcBorders>
              <w:top w:val="nil"/>
              <w:left w:val="nil"/>
              <w:bottom w:val="nil"/>
            </w:tcBorders>
            <w:shd w:val="clear" w:color="auto" w:fill="FFFFFF"/>
          </w:tcPr>
          <w:p w:rsidR="008F3C4B" w:rsidRPr="008F3C4B" w:rsidRDefault="008F3C4B" w:rsidP="008F3C4B">
            <w:pPr>
              <w:spacing w:after="0" w:line="240" w:lineRule="auto"/>
              <w:jc w:val="center"/>
              <w:rPr>
                <w:rFonts w:ascii="Arial" w:eastAsia="Times New Roman" w:hAnsi="Arial" w:cs="Arial"/>
                <w:i/>
                <w:iCs/>
                <w:sz w:val="16"/>
                <w:szCs w:val="16"/>
                <w:lang w:eastAsia="fr-FR"/>
              </w:rPr>
            </w:pPr>
          </w:p>
        </w:tc>
        <w:tc>
          <w:tcPr>
            <w:tcW w:w="1579" w:type="pct"/>
            <w:tcBorders>
              <w:top w:val="single" w:sz="4" w:space="0" w:color="auto"/>
              <w:bottom w:val="single" w:sz="4" w:space="0" w:color="auto"/>
            </w:tcBorders>
            <w:shd w:val="clear" w:color="auto" w:fill="F3F3F3"/>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 xml:space="preserve">Nature des opérations nécessaires aux formations professionnelles </w:t>
            </w:r>
          </w:p>
        </w:tc>
        <w:tc>
          <w:tcPr>
            <w:tcW w:w="2331" w:type="pct"/>
            <w:tcBorders>
              <w:top w:val="single" w:sz="4" w:space="0" w:color="auto"/>
              <w:bottom w:val="single" w:sz="4" w:space="0" w:color="auto"/>
            </w:tcBorders>
            <w:shd w:val="clear" w:color="auto" w:fill="F3F3F3"/>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 xml:space="preserve">Empoussièrement d’amiante </w:t>
            </w:r>
            <w:r w:rsidRPr="008F3C4B">
              <w:rPr>
                <w:rFonts w:ascii="Arial" w:eastAsia="Times New Roman" w:hAnsi="Arial" w:cs="Arial"/>
                <w:b/>
                <w:bCs/>
                <w:color w:val="FF0000"/>
                <w:sz w:val="12"/>
                <w:szCs w:val="12"/>
                <w:lang w:eastAsia="fr-FR"/>
              </w:rPr>
              <w:t>*</w:t>
            </w:r>
            <w:r w:rsidRPr="008F3C4B">
              <w:rPr>
                <w:rFonts w:ascii="Arial" w:eastAsia="Times New Roman" w:hAnsi="Arial" w:cs="Arial"/>
                <w:i/>
                <w:iCs/>
                <w:sz w:val="16"/>
                <w:szCs w:val="16"/>
                <w:lang w:eastAsia="fr-FR"/>
              </w:rPr>
              <w:t>, niveau 1 ou 2</w:t>
            </w:r>
          </w:p>
        </w:tc>
        <w:tc>
          <w:tcPr>
            <w:tcW w:w="918" w:type="pct"/>
            <w:tcBorders>
              <w:top w:val="single" w:sz="4" w:space="0" w:color="auto"/>
              <w:bottom w:val="single" w:sz="4" w:space="0" w:color="auto"/>
            </w:tcBorders>
            <w:shd w:val="clear" w:color="auto" w:fill="F3F3F3"/>
            <w:vAlign w:val="center"/>
          </w:tcPr>
          <w:p w:rsidR="008F3C4B" w:rsidRPr="008F3C4B" w:rsidRDefault="008F3C4B" w:rsidP="008F3C4B">
            <w:pPr>
              <w:spacing w:after="0" w:line="240" w:lineRule="auto"/>
              <w:jc w:val="center"/>
              <w:rPr>
                <w:rFonts w:ascii="Arial" w:eastAsia="Times New Roman" w:hAnsi="Arial" w:cs="Arial"/>
                <w:i/>
                <w:iCs/>
                <w:sz w:val="16"/>
                <w:szCs w:val="16"/>
                <w:lang w:eastAsia="fr-FR"/>
              </w:rPr>
            </w:pPr>
            <w:r w:rsidRPr="008F3C4B">
              <w:rPr>
                <w:rFonts w:ascii="Arial" w:eastAsia="Times New Roman" w:hAnsi="Arial" w:cs="Arial"/>
                <w:i/>
                <w:iCs/>
                <w:sz w:val="16"/>
                <w:szCs w:val="16"/>
                <w:lang w:eastAsia="fr-FR"/>
              </w:rPr>
              <w:t>Observations</w:t>
            </w:r>
          </w:p>
        </w:tc>
      </w:tr>
      <w:tr w:rsidR="008F3C4B" w:rsidRPr="008F3C4B" w:rsidTr="00B671F9">
        <w:trPr>
          <w:trHeight w:val="400"/>
        </w:trPr>
        <w:tc>
          <w:tcPr>
            <w:tcW w:w="172"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1</w:t>
            </w:r>
          </w:p>
        </w:tc>
        <w:tc>
          <w:tcPr>
            <w:tcW w:w="1579"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331"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18"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2"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2</w:t>
            </w:r>
          </w:p>
        </w:tc>
        <w:tc>
          <w:tcPr>
            <w:tcW w:w="1579"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331"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18"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2"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3</w:t>
            </w:r>
          </w:p>
        </w:tc>
        <w:tc>
          <w:tcPr>
            <w:tcW w:w="1579"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331"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18"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2"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4</w:t>
            </w:r>
          </w:p>
        </w:tc>
        <w:tc>
          <w:tcPr>
            <w:tcW w:w="1579"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331"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18"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r w:rsidR="008F3C4B" w:rsidRPr="008F3C4B" w:rsidTr="00B671F9">
        <w:trPr>
          <w:trHeight w:val="400"/>
        </w:trPr>
        <w:tc>
          <w:tcPr>
            <w:tcW w:w="172" w:type="pct"/>
            <w:vAlign w:val="center"/>
          </w:tcPr>
          <w:p w:rsidR="008F3C4B" w:rsidRPr="008F3C4B" w:rsidRDefault="008F3C4B" w:rsidP="008F3C4B">
            <w:pPr>
              <w:spacing w:after="0" w:line="240" w:lineRule="auto"/>
              <w:jc w:val="center"/>
              <w:rPr>
                <w:rFonts w:ascii="Arial" w:eastAsia="Times New Roman" w:hAnsi="Arial" w:cs="Arial"/>
                <w:sz w:val="12"/>
                <w:szCs w:val="12"/>
                <w:lang w:eastAsia="fr-FR"/>
              </w:rPr>
            </w:pPr>
            <w:r w:rsidRPr="008F3C4B">
              <w:rPr>
                <w:rFonts w:ascii="Arial" w:eastAsia="Times New Roman" w:hAnsi="Arial" w:cs="Arial"/>
                <w:sz w:val="12"/>
                <w:szCs w:val="12"/>
                <w:lang w:eastAsia="fr-FR"/>
              </w:rPr>
              <w:t>5</w:t>
            </w:r>
          </w:p>
        </w:tc>
        <w:tc>
          <w:tcPr>
            <w:tcW w:w="1579" w:type="pct"/>
            <w:shd w:val="clear" w:color="auto" w:fill="auto"/>
            <w:vAlign w:val="center"/>
          </w:tcPr>
          <w:p w:rsidR="008F3C4B" w:rsidRPr="008F3C4B" w:rsidRDefault="008F3C4B" w:rsidP="008F3C4B">
            <w:pPr>
              <w:spacing w:after="0" w:line="240" w:lineRule="auto"/>
              <w:rPr>
                <w:rFonts w:ascii="Arial" w:eastAsia="Times New Roman" w:hAnsi="Arial" w:cs="Arial"/>
                <w:color w:val="0000FF"/>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2331" w:type="pct"/>
            <w:shd w:val="clear" w:color="auto" w:fill="auto"/>
            <w:vAlign w:val="center"/>
          </w:tcPr>
          <w:p w:rsidR="008F3C4B" w:rsidRPr="008F3C4B" w:rsidRDefault="008F3C4B" w:rsidP="008F3C4B">
            <w:pPr>
              <w:spacing w:after="0" w:line="240" w:lineRule="auto"/>
              <w:jc w:val="center"/>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Texte19"/>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c>
          <w:tcPr>
            <w:tcW w:w="918" w:type="pct"/>
            <w:shd w:val="clear" w:color="auto" w:fill="auto"/>
            <w:vAlign w:val="center"/>
          </w:tcPr>
          <w:p w:rsidR="008F3C4B" w:rsidRPr="008F3C4B" w:rsidRDefault="008F3C4B" w:rsidP="008F3C4B">
            <w:pPr>
              <w:spacing w:after="0" w:line="240" w:lineRule="auto"/>
              <w:rPr>
                <w:rFonts w:ascii="Arial" w:eastAsia="Times New Roman" w:hAnsi="Arial" w:cs="Arial"/>
                <w:sz w:val="16"/>
                <w:szCs w:val="16"/>
                <w:lang w:eastAsia="fr-FR"/>
              </w:rPr>
            </w:pPr>
            <w:r w:rsidRPr="008F3C4B">
              <w:rPr>
                <w:rFonts w:ascii="Arial" w:eastAsia="Times New Roman" w:hAnsi="Arial" w:cs="Arial"/>
                <w:color w:val="0000FF"/>
                <w:sz w:val="16"/>
                <w:szCs w:val="16"/>
                <w:lang w:eastAsia="fr-FR"/>
              </w:rPr>
              <w:fldChar w:fldCharType="begin">
                <w:ffData>
                  <w:name w:val=""/>
                  <w:enabled/>
                  <w:calcOnExit w:val="0"/>
                  <w:textInput>
                    <w:maxLength w:val="25"/>
                  </w:textInput>
                </w:ffData>
              </w:fldChar>
            </w:r>
            <w:r w:rsidRPr="008F3C4B">
              <w:rPr>
                <w:rFonts w:ascii="Arial" w:eastAsia="Times New Roman" w:hAnsi="Arial" w:cs="Arial"/>
                <w:color w:val="0000FF"/>
                <w:sz w:val="16"/>
                <w:szCs w:val="16"/>
                <w:lang w:eastAsia="fr-FR"/>
              </w:rPr>
              <w:instrText xml:space="preserve"> FORMTEXT </w:instrText>
            </w:r>
            <w:r w:rsidRPr="008F3C4B">
              <w:rPr>
                <w:rFonts w:ascii="Arial" w:eastAsia="Times New Roman" w:hAnsi="Arial" w:cs="Arial"/>
                <w:color w:val="0000FF"/>
                <w:sz w:val="16"/>
                <w:szCs w:val="16"/>
                <w:lang w:eastAsia="fr-FR"/>
              </w:rPr>
            </w:r>
            <w:r w:rsidRPr="008F3C4B">
              <w:rPr>
                <w:rFonts w:ascii="Arial" w:eastAsia="Times New Roman" w:hAnsi="Arial" w:cs="Arial"/>
                <w:color w:val="0000FF"/>
                <w:sz w:val="16"/>
                <w:szCs w:val="16"/>
                <w:lang w:eastAsia="fr-FR"/>
              </w:rPr>
              <w:fldChar w:fldCharType="separate"/>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noProof/>
                <w:color w:val="0000FF"/>
                <w:sz w:val="16"/>
                <w:szCs w:val="16"/>
                <w:lang w:eastAsia="fr-FR"/>
              </w:rPr>
              <w:t> </w:t>
            </w:r>
            <w:r w:rsidRPr="008F3C4B">
              <w:rPr>
                <w:rFonts w:ascii="Arial" w:eastAsia="Times New Roman" w:hAnsi="Arial" w:cs="Arial"/>
                <w:color w:val="0000FF"/>
                <w:sz w:val="16"/>
                <w:szCs w:val="16"/>
                <w:lang w:eastAsia="fr-FR"/>
              </w:rPr>
              <w:fldChar w:fldCharType="end"/>
            </w:r>
          </w:p>
        </w:tc>
      </w:tr>
    </w:tbl>
    <w:p w:rsidR="008F3C4B" w:rsidRPr="008F3C4B" w:rsidRDefault="008F3C4B" w:rsidP="008F3C4B">
      <w:pPr>
        <w:rPr>
          <w:rFonts w:ascii="Arial" w:hAnsi="Arial" w:cs="Arial"/>
          <w:sz w:val="16"/>
          <w:szCs w:val="16"/>
        </w:rPr>
      </w:pPr>
      <w:r w:rsidRPr="008F3C4B">
        <w:rPr>
          <w:rFonts w:ascii="Arial" w:hAnsi="Arial" w:cs="Arial"/>
          <w:b/>
          <w:bCs/>
          <w:color w:val="FF0000"/>
          <w:sz w:val="12"/>
          <w:szCs w:val="12"/>
        </w:rPr>
        <w:t>* </w:t>
      </w:r>
      <w:r w:rsidRPr="008F3C4B">
        <w:rPr>
          <w:rFonts w:ascii="Arial" w:hAnsi="Arial" w:cs="Arial"/>
          <w:b/>
          <w:bCs/>
          <w:sz w:val="12"/>
          <w:szCs w:val="12"/>
        </w:rPr>
        <w:t xml:space="preserve">: </w:t>
      </w:r>
      <w:r w:rsidRPr="008F3C4B">
        <w:rPr>
          <w:rFonts w:ascii="Arial" w:hAnsi="Arial" w:cs="Arial"/>
          <w:sz w:val="12"/>
          <w:szCs w:val="12"/>
        </w:rPr>
        <w:t>calorifugeage, fibrociment, béton hydrofuge, garniture de freins amiantés…</w:t>
      </w:r>
    </w:p>
    <w:p w:rsidR="008F3C4B" w:rsidRDefault="008F3C4B" w:rsidP="008F3C4B">
      <w:pPr>
        <w:pStyle w:val="En-tte"/>
        <w:rPr>
          <w:i/>
          <w:iCs/>
        </w:rPr>
      </w:pPr>
    </w:p>
    <w:p w:rsidR="00B85C5B" w:rsidRPr="0024797A" w:rsidRDefault="008F3C4B" w:rsidP="008F3C4B">
      <w:pPr>
        <w:pStyle w:val="En-tte"/>
        <w:rPr>
          <w:rFonts w:cs="Arial"/>
          <w:szCs w:val="20"/>
        </w:rPr>
      </w:pPr>
      <w:r w:rsidRPr="005013E1">
        <w:rPr>
          <w:i/>
          <w:iCs/>
        </w:rPr>
        <w:t>Si votre liste est plus longue que prévue ci-dessus, la reporter sur une photocopie à annexer à votre déclaration</w:t>
      </w:r>
    </w:p>
    <w:sectPr w:rsidR="00B85C5B" w:rsidRPr="0024797A" w:rsidSect="008F3C4B">
      <w:headerReference w:type="default" r:id="rId14"/>
      <w:footerReference w:type="default" r:id="rId15"/>
      <w:pgSz w:w="11906" w:h="16838" w:code="9"/>
      <w:pgMar w:top="720" w:right="720" w:bottom="720" w:left="720"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30" w:rsidRDefault="00ED1230" w:rsidP="00303E80">
      <w:pPr>
        <w:spacing w:after="0" w:line="240" w:lineRule="auto"/>
      </w:pPr>
      <w:r>
        <w:separator/>
      </w:r>
    </w:p>
  </w:endnote>
  <w:endnote w:type="continuationSeparator" w:id="0">
    <w:p w:rsidR="00ED1230" w:rsidRDefault="00ED1230" w:rsidP="003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041664"/>
      <w:docPartObj>
        <w:docPartGallery w:val="Page Numbers (Bottom of Page)"/>
        <w:docPartUnique/>
      </w:docPartObj>
    </w:sdtPr>
    <w:sdtEndPr/>
    <w:sdtContent>
      <w:p w:rsidR="00ED1230" w:rsidRPr="00480C30" w:rsidRDefault="00ED1230" w:rsidP="00B671F9">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97152" behindDoc="0" locked="0" layoutInCell="1" allowOverlap="1" wp14:anchorId="1C5679CE" wp14:editId="3C8B8870">
              <wp:simplePos x="0" y="0"/>
              <wp:positionH relativeFrom="column">
                <wp:posOffset>-3322955</wp:posOffset>
              </wp:positionH>
              <wp:positionV relativeFrom="paragraph">
                <wp:posOffset>10088245</wp:posOffset>
              </wp:positionV>
              <wp:extent cx="370840" cy="370840"/>
              <wp:effectExtent l="19050" t="0" r="0" b="0"/>
              <wp:wrapNone/>
              <wp:docPr id="287" name="Image 13"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696128" behindDoc="0" locked="0" layoutInCell="1" allowOverlap="1" wp14:anchorId="4FFDF7CB" wp14:editId="5D180F0B">
              <wp:simplePos x="0" y="0"/>
              <wp:positionH relativeFrom="column">
                <wp:posOffset>-3322955</wp:posOffset>
              </wp:positionH>
              <wp:positionV relativeFrom="paragraph">
                <wp:posOffset>10088245</wp:posOffset>
              </wp:positionV>
              <wp:extent cx="370840" cy="370840"/>
              <wp:effectExtent l="19050" t="0" r="0" b="0"/>
              <wp:wrapNone/>
              <wp:docPr id="288" name="Image 12"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Annexe n°1 – Fiche R3 Jeunes travailleurs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Times New Roman" w:hAnsi="Times New Roman"/>
            <w:noProof/>
            <w:sz w:val="24"/>
            <w:szCs w:val="24"/>
            <w:lang w:eastAsia="fr-FR"/>
          </w:rPr>
          <mc:AlternateContent>
            <mc:Choice Requires="wps">
              <w:drawing>
                <wp:anchor distT="36576" distB="36576" distL="36576" distR="36576" simplePos="0" relativeHeight="251705344" behindDoc="0" locked="0" layoutInCell="1" allowOverlap="1" wp14:anchorId="7F061333" wp14:editId="271B958C">
                  <wp:simplePos x="0" y="0"/>
                  <wp:positionH relativeFrom="column">
                    <wp:posOffset>-3322955</wp:posOffset>
                  </wp:positionH>
                  <wp:positionV relativeFrom="paragraph">
                    <wp:posOffset>10088245</wp:posOffset>
                  </wp:positionV>
                  <wp:extent cx="6645275" cy="387350"/>
                  <wp:effectExtent l="1270" t="1270" r="1905" b="190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61333" id="_x0000_t202" coordsize="21600,21600" o:spt="202" path="m,l,21600r21600,l21600,xe">
                  <v:stroke joinstyle="miter"/>
                  <v:path gradientshapeok="t" o:connecttype="rect"/>
                </v:shapetype>
                <v:shape id="Text Box 41" o:spid="_x0000_s1030" type="#_x0000_t202" style="position:absolute;margin-left:-261.65pt;margin-top:794.35pt;width:523.25pt;height:30.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01248" behindDoc="0" locked="0" layoutInCell="1" allowOverlap="1" wp14:anchorId="6844E5D0" wp14:editId="3631411E">
              <wp:simplePos x="0" y="0"/>
              <wp:positionH relativeFrom="column">
                <wp:posOffset>-3322955</wp:posOffset>
              </wp:positionH>
              <wp:positionV relativeFrom="paragraph">
                <wp:posOffset>10088245</wp:posOffset>
              </wp:positionV>
              <wp:extent cx="370840" cy="370840"/>
              <wp:effectExtent l="19050" t="0" r="0" b="0"/>
              <wp:wrapNone/>
              <wp:docPr id="290"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02272" behindDoc="0" locked="0" layoutInCell="1" allowOverlap="1" wp14:anchorId="1A9BEC99" wp14:editId="6AD0751C">
                  <wp:simplePos x="0" y="0"/>
                  <wp:positionH relativeFrom="column">
                    <wp:posOffset>-3322955</wp:posOffset>
                  </wp:positionH>
                  <wp:positionV relativeFrom="paragraph">
                    <wp:posOffset>10088245</wp:posOffset>
                  </wp:positionV>
                  <wp:extent cx="6645275" cy="387350"/>
                  <wp:effectExtent l="1270" t="1270" r="1905" b="1905"/>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EC99" id="Text Box 38" o:spid="_x0000_s1031" type="#_x0000_t202" style="position:absolute;margin-left:-261.65pt;margin-top:794.35pt;width:523.25pt;height:30.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JcEBYcRAwAAvwYAAA4AAAAAAAAAAAAAAAAALgIA&#10;AGRycy9lMm9Eb2MueG1sUEsBAi0AFAAGAAgAAAAhAI/2CvbhAAAADgEAAA8AAAAAAAAAAAAAAAAA&#10;awUAAGRycy9kb3ducmV2LnhtbFBLBQYAAAAABAAEAPMAAAB5Bg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98176" behindDoc="0" locked="0" layoutInCell="1" allowOverlap="1" wp14:anchorId="5A29909B" wp14:editId="079D77A2">
              <wp:simplePos x="0" y="0"/>
              <wp:positionH relativeFrom="column">
                <wp:posOffset>-3322955</wp:posOffset>
              </wp:positionH>
              <wp:positionV relativeFrom="paragraph">
                <wp:posOffset>10088245</wp:posOffset>
              </wp:positionV>
              <wp:extent cx="370840" cy="370840"/>
              <wp:effectExtent l="19050" t="0" r="0" b="0"/>
              <wp:wrapNone/>
              <wp:docPr id="291"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03296" behindDoc="0" locked="0" layoutInCell="1" allowOverlap="1" wp14:anchorId="3F0335DA" wp14:editId="7935C847">
                  <wp:simplePos x="0" y="0"/>
                  <wp:positionH relativeFrom="column">
                    <wp:posOffset>-3322955</wp:posOffset>
                  </wp:positionH>
                  <wp:positionV relativeFrom="paragraph">
                    <wp:posOffset>10088245</wp:posOffset>
                  </wp:positionV>
                  <wp:extent cx="6645275" cy="387350"/>
                  <wp:effectExtent l="1270" t="1270" r="1905" b="1905"/>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35DA" id="Text Box 39" o:spid="_x0000_s1032" type="#_x0000_t202" style="position:absolute;margin-left:-261.65pt;margin-top:794.35pt;width:523.25pt;height:30.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AtXeJURAwAAvwYAAA4AAAAAAAAAAAAAAAAALgIA&#10;AGRycy9lMm9Eb2MueG1sUEsBAi0AFAAGAAgAAAAhAI/2CvbhAAAADgEAAA8AAAAAAAAAAAAAAAAA&#10;awUAAGRycy9kb3ducmV2LnhtbFBLBQYAAAAABAAEAPMAAAB5Bg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99200" behindDoc="0" locked="0" layoutInCell="1" allowOverlap="1" wp14:anchorId="1F515510" wp14:editId="0E3917AA">
              <wp:simplePos x="0" y="0"/>
              <wp:positionH relativeFrom="column">
                <wp:posOffset>-3322955</wp:posOffset>
              </wp:positionH>
              <wp:positionV relativeFrom="paragraph">
                <wp:posOffset>10088245</wp:posOffset>
              </wp:positionV>
              <wp:extent cx="370840" cy="370840"/>
              <wp:effectExtent l="19050" t="0" r="0" b="0"/>
              <wp:wrapNone/>
              <wp:docPr id="292"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04320" behindDoc="0" locked="0" layoutInCell="1" allowOverlap="1" wp14:anchorId="3F4D87DC" wp14:editId="1C61D81E">
                  <wp:simplePos x="0" y="0"/>
                  <wp:positionH relativeFrom="column">
                    <wp:posOffset>-3322955</wp:posOffset>
                  </wp:positionH>
                  <wp:positionV relativeFrom="paragraph">
                    <wp:posOffset>10088245</wp:posOffset>
                  </wp:positionV>
                  <wp:extent cx="6645275" cy="387350"/>
                  <wp:effectExtent l="1270" t="1270" r="1905" b="1905"/>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87DC" id="Text Box 40" o:spid="_x0000_s1033" type="#_x0000_t202" style="position:absolute;margin-left:-261.65pt;margin-top:794.35pt;width:523.25pt;height:30.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00224" behindDoc="0" locked="0" layoutInCell="1" allowOverlap="1" wp14:anchorId="70ACBE87" wp14:editId="2E1633C2">
              <wp:simplePos x="0" y="0"/>
              <wp:positionH relativeFrom="column">
                <wp:posOffset>-3322955</wp:posOffset>
              </wp:positionH>
              <wp:positionV relativeFrom="paragraph">
                <wp:posOffset>10088245</wp:posOffset>
              </wp:positionV>
              <wp:extent cx="370840" cy="370840"/>
              <wp:effectExtent l="19050" t="0" r="0" b="0"/>
              <wp:wrapNone/>
              <wp:docPr id="293"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ab/>
        </w:r>
        <w:r>
          <w:rPr>
            <w:rFonts w:ascii="Calibri" w:hAnsi="Calibri"/>
            <w:sz w:val="16"/>
            <w:szCs w:val="16"/>
          </w:rPr>
          <w:tab/>
          <w:t>Août 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30" w:rsidRDefault="00ED1230" w:rsidP="00480C30">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8384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95" name="Image 295"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68281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96" name="Image 29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Centre Départemental de Gestion de la Fonction Publique Territoriale de Loir-et-Cher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480C30">
      <w:rPr>
        <w:rFonts w:ascii="Calibri" w:hAnsi="Calibri"/>
        <w:sz w:val="16"/>
        <w:szCs w:val="16"/>
      </w:rPr>
      <w:fldChar w:fldCharType="begin"/>
    </w:r>
    <w:r w:rsidRPr="00480C30">
      <w:rPr>
        <w:rFonts w:ascii="Calibri" w:hAnsi="Calibri"/>
        <w:sz w:val="16"/>
        <w:szCs w:val="16"/>
      </w:rPr>
      <w:instrText xml:space="preserve"> PAGE   \* MERGEFORMAT </w:instrText>
    </w:r>
    <w:r w:rsidRPr="00480C30">
      <w:rPr>
        <w:rFonts w:ascii="Calibri" w:hAnsi="Calibri"/>
        <w:sz w:val="16"/>
        <w:szCs w:val="16"/>
      </w:rPr>
      <w:fldChar w:fldCharType="separate"/>
    </w:r>
    <w:r>
      <w:rPr>
        <w:rFonts w:ascii="Calibri" w:hAnsi="Calibri"/>
        <w:noProof/>
        <w:sz w:val="16"/>
        <w:szCs w:val="16"/>
      </w:rPr>
      <w:t>1</w:t>
    </w:r>
    <w:r w:rsidRPr="00480C30">
      <w:rPr>
        <w:rFonts w:ascii="Calibri" w:hAnsi="Calibri"/>
        <w:sz w:val="16"/>
        <w:szCs w:val="16"/>
      </w:rPr>
      <w:fldChar w:fldCharType="end"/>
    </w:r>
  </w:p>
  <w:p w:rsidR="00ED1230" w:rsidRPr="00480C30" w:rsidRDefault="00ED1230" w:rsidP="00480C30">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81792"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97" name="Image 297"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 xml:space="preserve">Service Prévention—Odile </w:t>
    </w:r>
    <w:r w:rsidRPr="00480C30">
      <w:rPr>
        <w:rFonts w:ascii="Calibri" w:hAnsi="Calibri"/>
        <w:sz w:val="16"/>
        <w:szCs w:val="16"/>
      </w:rPr>
      <w:t>PIGEROULET—o.pigeroulet@cdg41.org—02.54.56.68.53</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Times New Roman" w:hAnsi="Times New Roman"/>
        <w:noProof/>
        <w:sz w:val="24"/>
        <w:szCs w:val="24"/>
        <w:lang w:eastAsia="fr-FR"/>
      </w:rPr>
      <mc:AlternateContent>
        <mc:Choice Requires="wps">
          <w:drawing>
            <wp:anchor distT="36576" distB="36576" distL="36576" distR="36576" simplePos="0" relativeHeight="251693056"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8" type="#_x0000_t202" style="position:absolute;margin-left:-261.65pt;margin-top:794.35pt;width:523.25pt;height:30.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8896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98"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689984"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261.65pt;margin-top:794.35pt;width:523.25pt;height:30.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85888"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99"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691008"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261.65pt;margin-top:794.35pt;width:523.25pt;height:30.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86912"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300"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692032"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261.65pt;margin-top:794.35pt;width:523.25pt;height:30.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" filled="f" stroked="f" strokecolor="black [0]" insetpen="t">
              <v:textbox inset="2.88pt,2.88pt,2.88pt,2.88pt">
                <w:txbxContent>
                  <w:p w:rsidR="00ED1230" w:rsidRDefault="00ED12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8793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301"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Février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397387"/>
      <w:docPartObj>
        <w:docPartGallery w:val="Page Numbers (Bottom of Page)"/>
        <w:docPartUnique/>
      </w:docPartObj>
    </w:sdtPr>
    <w:sdtEndPr/>
    <w:sdtContent>
      <w:p w:rsidR="00ED1230" w:rsidRPr="00B671F9" w:rsidRDefault="00ED1230" w:rsidP="00B671F9">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738112" behindDoc="0" locked="0" layoutInCell="1" allowOverlap="1" wp14:anchorId="226C66EF" wp14:editId="33B5A4CF">
              <wp:simplePos x="0" y="0"/>
              <wp:positionH relativeFrom="column">
                <wp:posOffset>-3322955</wp:posOffset>
              </wp:positionH>
              <wp:positionV relativeFrom="paragraph">
                <wp:posOffset>10088245</wp:posOffset>
              </wp:positionV>
              <wp:extent cx="370840" cy="370840"/>
              <wp:effectExtent l="19050" t="0" r="0" b="0"/>
              <wp:wrapNone/>
              <wp:docPr id="12" name="Image 13"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737088" behindDoc="0" locked="0" layoutInCell="1" allowOverlap="1" wp14:anchorId="5A8065B3" wp14:editId="0ACA6F54">
              <wp:simplePos x="0" y="0"/>
              <wp:positionH relativeFrom="column">
                <wp:posOffset>-3322955</wp:posOffset>
              </wp:positionH>
              <wp:positionV relativeFrom="paragraph">
                <wp:posOffset>10088245</wp:posOffset>
              </wp:positionV>
              <wp:extent cx="370840" cy="370840"/>
              <wp:effectExtent l="19050" t="0" r="0" b="0"/>
              <wp:wrapNone/>
              <wp:docPr id="13" name="Image 12"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Annexe n°1 – Fiche R3 Jeunes travailleurs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Times New Roman" w:hAnsi="Times New Roman"/>
            <w:noProof/>
            <w:sz w:val="24"/>
            <w:szCs w:val="24"/>
            <w:lang w:eastAsia="fr-FR"/>
          </w:rPr>
          <mc:AlternateContent>
            <mc:Choice Requires="wps">
              <w:drawing>
                <wp:anchor distT="36576" distB="36576" distL="36576" distR="36576" simplePos="0" relativeHeight="251746304" behindDoc="0" locked="0" layoutInCell="1" allowOverlap="1" wp14:anchorId="131DA131" wp14:editId="72BD86B3">
                  <wp:simplePos x="0" y="0"/>
                  <wp:positionH relativeFrom="column">
                    <wp:posOffset>-3322955</wp:posOffset>
                  </wp:positionH>
                  <wp:positionV relativeFrom="paragraph">
                    <wp:posOffset>10088245</wp:posOffset>
                  </wp:positionV>
                  <wp:extent cx="6645275" cy="387350"/>
                  <wp:effectExtent l="1270" t="1270" r="1905" b="190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DA131" id="_x0000_t202" coordsize="21600,21600" o:spt="202" path="m,l,21600r21600,l21600,xe">
                  <v:stroke joinstyle="miter"/>
                  <v:path gradientshapeok="t" o:connecttype="rect"/>
                </v:shapetype>
                <v:shape id="_x0000_s1043" type="#_x0000_t202" style="position:absolute;margin-left:-261.65pt;margin-top:794.35pt;width:523.25pt;height:30.5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42208" behindDoc="0" locked="0" layoutInCell="1" allowOverlap="1" wp14:anchorId="6BE5802E" wp14:editId="5E7347FD">
              <wp:simplePos x="0" y="0"/>
              <wp:positionH relativeFrom="column">
                <wp:posOffset>-3322955</wp:posOffset>
              </wp:positionH>
              <wp:positionV relativeFrom="paragraph">
                <wp:posOffset>10088245</wp:posOffset>
              </wp:positionV>
              <wp:extent cx="370840" cy="370840"/>
              <wp:effectExtent l="19050" t="0" r="0" b="0"/>
              <wp:wrapNone/>
              <wp:docPr id="14"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43232" behindDoc="0" locked="0" layoutInCell="1" allowOverlap="1" wp14:anchorId="079DA8AE" wp14:editId="465CC0AD">
                  <wp:simplePos x="0" y="0"/>
                  <wp:positionH relativeFrom="column">
                    <wp:posOffset>-3322955</wp:posOffset>
                  </wp:positionH>
                  <wp:positionV relativeFrom="paragraph">
                    <wp:posOffset>10088245</wp:posOffset>
                  </wp:positionV>
                  <wp:extent cx="6645275" cy="387350"/>
                  <wp:effectExtent l="1270" t="1270" r="1905" b="190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A8AE" id="_x0000_s1044" type="#_x0000_t202" style="position:absolute;margin-left:-261.65pt;margin-top:794.35pt;width:523.25pt;height:30.5pt;z-index:251743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39136" behindDoc="0" locked="0" layoutInCell="1" allowOverlap="1" wp14:anchorId="6F587FCA" wp14:editId="312B6B82">
              <wp:simplePos x="0" y="0"/>
              <wp:positionH relativeFrom="column">
                <wp:posOffset>-3322955</wp:posOffset>
              </wp:positionH>
              <wp:positionV relativeFrom="paragraph">
                <wp:posOffset>10088245</wp:posOffset>
              </wp:positionV>
              <wp:extent cx="370840" cy="370840"/>
              <wp:effectExtent l="19050" t="0" r="0" b="0"/>
              <wp:wrapNone/>
              <wp:docPr id="15"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44256" behindDoc="0" locked="0" layoutInCell="1" allowOverlap="1" wp14:anchorId="69C82F45" wp14:editId="3FCA4A20">
                  <wp:simplePos x="0" y="0"/>
                  <wp:positionH relativeFrom="column">
                    <wp:posOffset>-3322955</wp:posOffset>
                  </wp:positionH>
                  <wp:positionV relativeFrom="paragraph">
                    <wp:posOffset>10088245</wp:posOffset>
                  </wp:positionV>
                  <wp:extent cx="6645275" cy="387350"/>
                  <wp:effectExtent l="1270" t="1270" r="1905" b="190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2F45" id="_x0000_s1045" type="#_x0000_t202" style="position:absolute;margin-left:-261.65pt;margin-top:794.35pt;width:523.25pt;height:30.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K+Y0k4RAwAAvwYAAA4AAAAAAAAAAAAAAAAALgIA&#10;AGRycy9lMm9Eb2MueG1sUEsBAi0AFAAGAAgAAAAhAI/2CvbhAAAADgEAAA8AAAAAAAAAAAAAAAAA&#10;awUAAGRycy9kb3ducmV2LnhtbFBLBQYAAAAABAAEAPMAAAB5Bg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40160" behindDoc="0" locked="0" layoutInCell="1" allowOverlap="1" wp14:anchorId="4E8A8238" wp14:editId="32B27AF5">
              <wp:simplePos x="0" y="0"/>
              <wp:positionH relativeFrom="column">
                <wp:posOffset>-3322955</wp:posOffset>
              </wp:positionH>
              <wp:positionV relativeFrom="paragraph">
                <wp:posOffset>10088245</wp:posOffset>
              </wp:positionV>
              <wp:extent cx="370840" cy="370840"/>
              <wp:effectExtent l="19050" t="0" r="0" b="0"/>
              <wp:wrapNone/>
              <wp:docPr id="16"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45280" behindDoc="0" locked="0" layoutInCell="1" allowOverlap="1" wp14:anchorId="0423CFF7" wp14:editId="6CEDEABA">
                  <wp:simplePos x="0" y="0"/>
                  <wp:positionH relativeFrom="column">
                    <wp:posOffset>-3322955</wp:posOffset>
                  </wp:positionH>
                  <wp:positionV relativeFrom="paragraph">
                    <wp:posOffset>10088245</wp:posOffset>
                  </wp:positionV>
                  <wp:extent cx="6645275" cy="387350"/>
                  <wp:effectExtent l="1270" t="1270" r="1905" b="190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CFF7" id="_x0000_s1046" type="#_x0000_t202" style="position:absolute;margin-left:-261.65pt;margin-top:794.35pt;width:523.25pt;height:30.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41184" behindDoc="0" locked="0" layoutInCell="1" allowOverlap="1" wp14:anchorId="7E52E404" wp14:editId="4D0276CC">
              <wp:simplePos x="0" y="0"/>
              <wp:positionH relativeFrom="column">
                <wp:posOffset>-3322955</wp:posOffset>
              </wp:positionH>
              <wp:positionV relativeFrom="paragraph">
                <wp:posOffset>10088245</wp:posOffset>
              </wp:positionV>
              <wp:extent cx="370840" cy="370840"/>
              <wp:effectExtent l="19050" t="0" r="0" b="0"/>
              <wp:wrapNone/>
              <wp:docPr id="17"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Août 2017</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32383"/>
      <w:docPartObj>
        <w:docPartGallery w:val="Page Numbers (Bottom of Page)"/>
        <w:docPartUnique/>
      </w:docPartObj>
    </w:sdtPr>
    <w:sdtEndPr/>
    <w:sdtContent>
      <w:p w:rsidR="00ED1230" w:rsidRPr="00B671F9" w:rsidRDefault="00ED1230" w:rsidP="00B671F9">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749376" behindDoc="0" locked="0" layoutInCell="1" allowOverlap="1" wp14:anchorId="226C66EF" wp14:editId="33B5A4CF">
              <wp:simplePos x="0" y="0"/>
              <wp:positionH relativeFrom="column">
                <wp:posOffset>-3322955</wp:posOffset>
              </wp:positionH>
              <wp:positionV relativeFrom="paragraph">
                <wp:posOffset>10088245</wp:posOffset>
              </wp:positionV>
              <wp:extent cx="370840" cy="370840"/>
              <wp:effectExtent l="19050" t="0" r="0" b="0"/>
              <wp:wrapNone/>
              <wp:docPr id="22" name="Image 13"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748352" behindDoc="0" locked="0" layoutInCell="1" allowOverlap="1" wp14:anchorId="5A8065B3" wp14:editId="0ACA6F54">
              <wp:simplePos x="0" y="0"/>
              <wp:positionH relativeFrom="column">
                <wp:posOffset>-3322955</wp:posOffset>
              </wp:positionH>
              <wp:positionV relativeFrom="paragraph">
                <wp:posOffset>10088245</wp:posOffset>
              </wp:positionV>
              <wp:extent cx="370840" cy="370840"/>
              <wp:effectExtent l="19050" t="0" r="0" b="0"/>
              <wp:wrapNone/>
              <wp:docPr id="23" name="Image 12"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Annexe n°1 – Fiche R3 Jeunes travailleurs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Times New Roman" w:hAnsi="Times New Roman"/>
            <w:noProof/>
            <w:sz w:val="24"/>
            <w:szCs w:val="24"/>
            <w:lang w:eastAsia="fr-FR"/>
          </w:rPr>
          <mc:AlternateContent>
            <mc:Choice Requires="wps">
              <w:drawing>
                <wp:anchor distT="36576" distB="36576" distL="36576" distR="36576" simplePos="0" relativeHeight="251757568" behindDoc="0" locked="0" layoutInCell="1" allowOverlap="1" wp14:anchorId="131DA131" wp14:editId="72BD86B3">
                  <wp:simplePos x="0" y="0"/>
                  <wp:positionH relativeFrom="column">
                    <wp:posOffset>-3322955</wp:posOffset>
                  </wp:positionH>
                  <wp:positionV relativeFrom="paragraph">
                    <wp:posOffset>10088245</wp:posOffset>
                  </wp:positionV>
                  <wp:extent cx="6645275" cy="387350"/>
                  <wp:effectExtent l="1270" t="1270" r="1905" b="1905"/>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DA131" id="_x0000_t202" coordsize="21600,21600" o:spt="202" path="m,l,21600r21600,l21600,xe">
                  <v:stroke joinstyle="miter"/>
                  <v:path gradientshapeok="t" o:connecttype="rect"/>
                </v:shapetype>
                <v:shape id="_x0000_s1048" type="#_x0000_t202" style="position:absolute;margin-left:-261.65pt;margin-top:794.35pt;width:523.25pt;height:30.5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JpM8IcRAwAAwAYAAA4AAAAAAAAAAAAAAAAALgIA&#10;AGRycy9lMm9Eb2MueG1sUEsBAi0AFAAGAAgAAAAhAI/2CvbhAAAADgEAAA8AAAAAAAAAAAAAAAAA&#10;awUAAGRycy9kb3ducmV2LnhtbFBLBQYAAAAABAAEAPMAAAB5Bg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53472" behindDoc="0" locked="0" layoutInCell="1" allowOverlap="1" wp14:anchorId="6BE5802E" wp14:editId="5E7347FD">
              <wp:simplePos x="0" y="0"/>
              <wp:positionH relativeFrom="column">
                <wp:posOffset>-3322955</wp:posOffset>
              </wp:positionH>
              <wp:positionV relativeFrom="paragraph">
                <wp:posOffset>10088245</wp:posOffset>
              </wp:positionV>
              <wp:extent cx="370840" cy="370840"/>
              <wp:effectExtent l="19050" t="0" r="0" b="0"/>
              <wp:wrapNone/>
              <wp:docPr id="34"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54496" behindDoc="0" locked="0" layoutInCell="1" allowOverlap="1" wp14:anchorId="079DA8AE" wp14:editId="465CC0AD">
                  <wp:simplePos x="0" y="0"/>
                  <wp:positionH relativeFrom="column">
                    <wp:posOffset>-3322955</wp:posOffset>
                  </wp:positionH>
                  <wp:positionV relativeFrom="paragraph">
                    <wp:posOffset>10088245</wp:posOffset>
                  </wp:positionV>
                  <wp:extent cx="6645275" cy="387350"/>
                  <wp:effectExtent l="1270" t="1270" r="1905" b="190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A8AE" id="_x0000_s1049" type="#_x0000_t202" style="position:absolute;margin-left:-261.65pt;margin-top:794.35pt;width:523.25pt;height:30.5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ifEgMAAMA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50400" behindDoc="0" locked="0" layoutInCell="1" allowOverlap="1" wp14:anchorId="6F587FCA" wp14:editId="312B6B82">
              <wp:simplePos x="0" y="0"/>
              <wp:positionH relativeFrom="column">
                <wp:posOffset>-3322955</wp:posOffset>
              </wp:positionH>
              <wp:positionV relativeFrom="paragraph">
                <wp:posOffset>10088245</wp:posOffset>
              </wp:positionV>
              <wp:extent cx="370840" cy="370840"/>
              <wp:effectExtent l="19050" t="0" r="0" b="0"/>
              <wp:wrapNone/>
              <wp:docPr id="35"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55520" behindDoc="0" locked="0" layoutInCell="1" allowOverlap="1" wp14:anchorId="69C82F45" wp14:editId="3FCA4A20">
                  <wp:simplePos x="0" y="0"/>
                  <wp:positionH relativeFrom="column">
                    <wp:posOffset>-3322955</wp:posOffset>
                  </wp:positionH>
                  <wp:positionV relativeFrom="paragraph">
                    <wp:posOffset>10088245</wp:posOffset>
                  </wp:positionV>
                  <wp:extent cx="6645275" cy="387350"/>
                  <wp:effectExtent l="1270" t="1270" r="1905" b="1905"/>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2F45" id="_x0000_s1050" type="#_x0000_t202" style="position:absolute;margin-left:-261.65pt;margin-top:794.35pt;width:523.25pt;height:30.5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BAu77ARAwAAwAYAAA4AAAAAAAAAAAAAAAAALgIA&#10;AGRycy9lMm9Eb2MueG1sUEsBAi0AFAAGAAgAAAAhAI/2CvbhAAAADgEAAA8AAAAAAAAAAAAAAAAA&#10;awUAAGRycy9kb3ducmV2LnhtbFBLBQYAAAAABAAEAPMAAAB5Bg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51424" behindDoc="0" locked="0" layoutInCell="1" allowOverlap="1" wp14:anchorId="4E8A8238" wp14:editId="32B27AF5">
              <wp:simplePos x="0" y="0"/>
              <wp:positionH relativeFrom="column">
                <wp:posOffset>-3322955</wp:posOffset>
              </wp:positionH>
              <wp:positionV relativeFrom="paragraph">
                <wp:posOffset>10088245</wp:posOffset>
              </wp:positionV>
              <wp:extent cx="370840" cy="370840"/>
              <wp:effectExtent l="19050" t="0" r="0" b="0"/>
              <wp:wrapNone/>
              <wp:docPr id="37"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mc:AlternateContent>
            <mc:Choice Requires="wps">
              <w:drawing>
                <wp:anchor distT="36576" distB="36576" distL="36576" distR="36576" simplePos="0" relativeHeight="251756544" behindDoc="0" locked="0" layoutInCell="1" allowOverlap="1" wp14:anchorId="0423CFF7" wp14:editId="6CEDEABA">
                  <wp:simplePos x="0" y="0"/>
                  <wp:positionH relativeFrom="column">
                    <wp:posOffset>-3322955</wp:posOffset>
                  </wp:positionH>
                  <wp:positionV relativeFrom="paragraph">
                    <wp:posOffset>10088245</wp:posOffset>
                  </wp:positionV>
                  <wp:extent cx="6645275" cy="387350"/>
                  <wp:effectExtent l="1270" t="1270" r="1905" b="1905"/>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CFF7" id="_x0000_s1051" type="#_x0000_t202" style="position:absolute;margin-left:-261.65pt;margin-top:794.35pt;width:523.25pt;height:30.5pt;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" filled="f" stroked="f" strokecolor="black [0]" insetpen="t">
                  <v:textbox inset="2.88pt,2.88pt,2.88pt,2.88pt">
                    <w:txbxContent>
                      <w:p w:rsidR="00ED1230" w:rsidRDefault="00ED1230" w:rsidP="00B671F9">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ED1230" w:rsidRDefault="00ED1230" w:rsidP="00B671F9">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752448" behindDoc="0" locked="0" layoutInCell="1" allowOverlap="1" wp14:anchorId="7E52E404" wp14:editId="4D0276CC">
              <wp:simplePos x="0" y="0"/>
              <wp:positionH relativeFrom="column">
                <wp:posOffset>-3322955</wp:posOffset>
              </wp:positionH>
              <wp:positionV relativeFrom="paragraph">
                <wp:posOffset>10088245</wp:posOffset>
              </wp:positionV>
              <wp:extent cx="370840" cy="370840"/>
              <wp:effectExtent l="19050" t="0" r="0" b="0"/>
              <wp:wrapNone/>
              <wp:docPr id="38"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ab/>
        </w:r>
        <w:r>
          <w:rPr>
            <w:rFonts w:ascii="Calibri" w:hAnsi="Calibri"/>
            <w:sz w:val="16"/>
            <w:szCs w:val="16"/>
          </w:rPr>
          <w:tab/>
          <w:t>Août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30" w:rsidRDefault="00ED1230" w:rsidP="00303E80">
      <w:pPr>
        <w:spacing w:after="0" w:line="240" w:lineRule="auto"/>
      </w:pPr>
      <w:r>
        <w:separator/>
      </w:r>
    </w:p>
  </w:footnote>
  <w:footnote w:type="continuationSeparator" w:id="0">
    <w:p w:rsidR="00ED1230" w:rsidRDefault="00ED1230" w:rsidP="00303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30" w:rsidRDefault="00ED1230">
    <w:pPr>
      <w:pStyle w:val="En-tte"/>
    </w:pPr>
    <w:r>
      <w:rPr>
        <w:rFonts w:ascii="Times New Roman" w:hAnsi="Times New Roman"/>
        <w:noProof/>
        <w:sz w:val="24"/>
        <w:szCs w:val="24"/>
        <w:lang w:eastAsia="fr-FR"/>
      </w:rPr>
      <w:drawing>
        <wp:anchor distT="36576" distB="36576" distL="36576" distR="36576" simplePos="0" relativeHeight="251658240" behindDoc="0" locked="0" layoutInCell="1" allowOverlap="1" wp14:anchorId="6572FDCF" wp14:editId="077FE9FC">
          <wp:simplePos x="0" y="0"/>
          <wp:positionH relativeFrom="column">
            <wp:posOffset>-596900</wp:posOffset>
          </wp:positionH>
          <wp:positionV relativeFrom="paragraph">
            <wp:posOffset>-203835</wp:posOffset>
          </wp:positionV>
          <wp:extent cx="444500" cy="360045"/>
          <wp:effectExtent l="0" t="0" r="0" b="1905"/>
          <wp:wrapNone/>
          <wp:docPr id="286" name="Image 286" descr="Nouveau logo CDG41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CDG41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g">
          <w:drawing>
            <wp:anchor distT="0" distB="0" distL="114300" distR="114300" simplePos="0" relativeHeight="251658239" behindDoc="0" locked="0" layoutInCell="0" allowOverlap="1" wp14:anchorId="7C8BBCD7" wp14:editId="17D870FB">
              <wp:simplePos x="0" y="0"/>
              <wp:positionH relativeFrom="margin">
                <wp:posOffset>-706120</wp:posOffset>
              </wp:positionH>
              <wp:positionV relativeFrom="topMargin">
                <wp:posOffset>167005</wp:posOffset>
              </wp:positionV>
              <wp:extent cx="7162165" cy="530225"/>
              <wp:effectExtent l="0" t="0" r="18415" b="22225"/>
              <wp:wrapNone/>
              <wp:docPr id="3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31" name="Rectangle 43"/>
                      <wps:cNvSpPr>
                        <a:spLocks noChangeArrowheads="1"/>
                      </wps:cNvSpPr>
                      <wps:spPr bwMode="auto">
                        <a:xfrm>
                          <a:off x="377" y="360"/>
                          <a:ext cx="9346" cy="720"/>
                        </a:xfrm>
                        <a:prstGeom prst="rect">
                          <a:avLst/>
                        </a:prstGeom>
                        <a:solidFill>
                          <a:schemeClr val="accent5">
                            <a:lumMod val="100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ED1230" w:rsidRPr="00496162" w:rsidRDefault="00ED1230" w:rsidP="00480C30">
                            <w:pPr>
                              <w:pStyle w:val="En-tte"/>
                              <w:jc w:val="center"/>
                              <w:rPr>
                                <w:color w:val="FFFFFF" w:themeColor="background1"/>
                                <w:sz w:val="40"/>
                                <w:szCs w:val="28"/>
                              </w:rPr>
                            </w:pPr>
                            <w:r>
                              <w:rPr>
                                <w:smallCaps/>
                                <w:color w:val="FFFFFF" w:themeColor="background1"/>
                                <w:sz w:val="40"/>
                                <w:szCs w:val="28"/>
                              </w:rPr>
                              <w:t>MODÈLE</w:t>
                            </w:r>
                          </w:p>
                        </w:txbxContent>
                      </wps:txbx>
                      <wps:bodyPr rot="0" vert="horz" wrap="square" lIns="91440" tIns="45720" rIns="91440" bIns="45720" anchor="ctr" anchorCtr="0" upright="1">
                        <a:noAutofit/>
                      </wps:bodyPr>
                    </wps:wsp>
                    <wps:wsp>
                      <wps:cNvPr id="32" name="Rectangle 44"/>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ED1230" w:rsidRPr="00AA5B02" w:rsidRDefault="00ED1230" w:rsidP="00480C30">
                            <w:pPr>
                              <w:pStyle w:val="En-tte"/>
                              <w:jc w:val="center"/>
                              <w:rPr>
                                <w:color w:val="FFFFFF" w:themeColor="background1"/>
                                <w:sz w:val="24"/>
                                <w:szCs w:val="36"/>
                              </w:rPr>
                            </w:pPr>
                            <w:r>
                              <w:rPr>
                                <w:color w:val="FFFFFF" w:themeColor="background1"/>
                                <w:szCs w:val="36"/>
                              </w:rPr>
                              <w:t>Centre de Gestion de Loir-et-Cher</w:t>
                            </w:r>
                          </w:p>
                        </w:txbxContent>
                      </wps:txbx>
                      <wps:bodyPr rot="0" vert="horz" wrap="square" lIns="91440" tIns="45720" rIns="91440" bIns="45720" anchor="ctr" anchorCtr="0" upright="1">
                        <a:noAutofit/>
                      </wps:bodyPr>
                    </wps:wsp>
                    <wps:wsp>
                      <wps:cNvPr id="33" name="Rectangle 4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7C8BBCD7" id="Group 42" o:spid="_x0000_s1026" style="position:absolute;margin-left:-55.6pt;margin-top:13.15pt;width:563.95pt;height:41.75pt;z-index:251658239;mso-width-percent:950;mso-position-horizontal-relative:margin;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" o:allowincell="f">
              <v:rect 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7esQA&#10;AADbAAAADwAAAGRycy9kb3ducmV2LnhtbESPW4vCMBSE3xf8D+EIvmmqLirVKF4QlmURvCA+Hppj&#10;U2xOShO1/vvNgrCPw8x8w8wWjS3Fg2pfOFbQ7yUgiDOnC84VnI7b7gSED8gaS8ek4EUeFvPWxwxT&#10;7Z68p8ch5CJC2KeowIRQpVL6zJBF33MVcfSurrYYoqxzqWt8Rrgt5SBJRtJiwXHBYEVrQ9ntcLcK&#10;tqew+h5PsvNueN+Yz9GPvLzoqlSn3SynIAI14T/8bn9pBcM+/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3rEAAAA2wAAAA8AAAAAAAAAAAAAAAAAmAIAAGRycy9k&#10;b3ducmV2LnhtbFBLBQYAAAAABAAEAPUAAACJAwAAAAA=&#10;" fillcolor="#c3c4c8 [3208]" stroked="f" strokecolor="white [3212]" strokeweight="1.5pt">
                <v:textbox>
                  <w:txbxContent>
                    <w:p w:rsidR="00ED1230" w:rsidRPr="00496162" w:rsidRDefault="00ED1230" w:rsidP="00480C30">
                      <w:pPr>
                        <w:pStyle w:val="En-tte"/>
                        <w:jc w:val="center"/>
                        <w:rPr>
                          <w:color w:val="FFFFFF" w:themeColor="background1"/>
                          <w:sz w:val="40"/>
                          <w:szCs w:val="28"/>
                        </w:rPr>
                      </w:pPr>
                      <w:r>
                        <w:rPr>
                          <w:smallCaps/>
                          <w:color w:val="FFFFFF" w:themeColor="background1"/>
                          <w:sz w:val="40"/>
                          <w:szCs w:val="28"/>
                        </w:rPr>
                        <w:t>MODÈLE</w:t>
                      </w:r>
                    </w:p>
                  </w:txbxContent>
                </v:textbox>
              </v:rect>
              <v:rect id="Rectangle 44"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PJcQA&#10;AADbAAAADwAAAGRycy9kb3ducmV2LnhtbESPQWsCMRSE74L/ITyhl1KzKi1la5RWERW8VAWvj83r&#10;ZnHzsibpuv57Uyh4HGbmG2Y672wtWvKhcqxgNMxAEBdOV1wqOB5WL+8gQkTWWDsmBTcKMJ/1e1PM&#10;tbvyN7X7WIoE4ZCjAhNjk0sZCkMWw9A1xMn7cd5iTNKXUnu8Jrit5TjL3qTFitOCwYYWhorz/tcq&#10;KLbb08HQ82W3nHydbeXl6nXdKvU06D4/QETq4iP8395oBZMx/H1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UDyXEAAAA2wAAAA8AAAAAAAAAAAAAAAAAmAIAAGRycy9k&#10;b3ducmV2LnhtbFBLBQYAAAAABAAEAPUAAACJAwAAAAA=&#10;" fillcolor="#9a1552 [3206]" stroked="f" strokecolor="white [3212]" strokeweight="2pt">
                <v:textbox>
                  <w:txbxContent>
                    <w:p w:rsidR="00ED1230" w:rsidRPr="00AA5B02" w:rsidRDefault="00ED1230" w:rsidP="00480C30">
                      <w:pPr>
                        <w:pStyle w:val="En-tte"/>
                        <w:jc w:val="center"/>
                        <w:rPr>
                          <w:color w:val="FFFFFF" w:themeColor="background1"/>
                          <w:sz w:val="24"/>
                          <w:szCs w:val="36"/>
                        </w:rPr>
                      </w:pPr>
                      <w:r>
                        <w:rPr>
                          <w:color w:val="FFFFFF" w:themeColor="background1"/>
                          <w:szCs w:val="36"/>
                        </w:rPr>
                        <w:t>Centre de Gestion de Loir-et-Cher</w:t>
                      </w:r>
                    </w:p>
                  </w:txbxContent>
                </v:textbox>
              </v:rect>
              <v:rect id="Rectangle 45"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BUcYA&#10;AADbAAAADwAAAGRycy9kb3ducmV2LnhtbESPQWvCQBSE7wX/w/KEXkrdpKlio6tIoVA8FExEenxk&#10;X5Ng9m3Y3Wj6712h0OMwM98w6+1oOnEh51vLCtJZAoK4srrlWsGx/HhegvABWWNnmRT8koftZvKw&#10;xlzbKx/oUoRaRAj7HBU0IfS5lL5qyKCf2Z44ej/WGQxRulpqh9cIN518SZKFNNhyXGiwp/eGqnMx&#10;GAX713nyHU6pLZfn7O3LdU+nxX5Q6nE67lYgAo3hP/zX/tQKsgzu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BUcYAAADbAAAADwAAAAAAAAAAAAAAAACYAgAAZHJz&#10;L2Rvd25yZXYueG1sUEsFBgAAAAAEAAQA9QAAAIsDAAAAAA==&#10;" filled="f" strokeweight="1pt"/>
              <w10:wrap anchorx="margin" anchory="margin"/>
            </v:group>
          </w:pict>
        </mc:Fallback>
      </mc:AlternateContent>
    </w:r>
  </w:p>
  <w:p w:rsidR="00ED1230" w:rsidRDefault="00ED12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30" w:rsidRDefault="00ED1230" w:rsidP="0030022C">
    <w:pPr>
      <w:pStyle w:val="En-tte"/>
      <w:ind w:right="-1"/>
    </w:pPr>
    <w:r w:rsidRPr="00480C30">
      <w:rPr>
        <w:noProof/>
        <w:lang w:eastAsia="fr-FR"/>
      </w:rPr>
      <w:drawing>
        <wp:anchor distT="0" distB="0" distL="114300" distR="114300" simplePos="0" relativeHeight="251675648" behindDoc="0" locked="0" layoutInCell="1" allowOverlap="1">
          <wp:simplePos x="0" y="0"/>
          <wp:positionH relativeFrom="column">
            <wp:posOffset>-386715</wp:posOffset>
          </wp:positionH>
          <wp:positionV relativeFrom="paragraph">
            <wp:posOffset>-183515</wp:posOffset>
          </wp:positionV>
          <wp:extent cx="360045" cy="352425"/>
          <wp:effectExtent l="19050" t="0" r="1905" b="0"/>
          <wp:wrapNone/>
          <wp:docPr id="294" name="Image 0" descr="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logo.jpg"/>
                  <pic:cNvPicPr/>
                </pic:nvPicPr>
                <pic:blipFill>
                  <a:blip r:embed="rId1" cstate="print"/>
                  <a:stretch>
                    <a:fillRect/>
                  </a:stretch>
                </pic:blipFill>
                <pic:spPr>
                  <a:xfrm>
                    <a:off x="0" y="0"/>
                    <a:ext cx="360045" cy="352425"/>
                  </a:xfrm>
                  <a:prstGeom prst="rect">
                    <a:avLst/>
                  </a:prstGeom>
                </pic:spPr>
              </pic:pic>
            </a:graphicData>
          </a:graphic>
        </wp:anchor>
      </w:drawing>
    </w:r>
    <w:r>
      <w:rPr>
        <w:noProof/>
        <w:lang w:eastAsia="fr-FR"/>
      </w:rPr>
      <mc:AlternateContent>
        <mc:Choice Requires="wpg">
          <w:drawing>
            <wp:anchor distT="0" distB="0" distL="114300" distR="114300" simplePos="0" relativeHeight="251673600" behindDoc="0" locked="0" layoutInCell="0" allowOverlap="1">
              <wp:simplePos x="0" y="0"/>
              <wp:positionH relativeFrom="page">
                <wp:align>center</wp:align>
              </wp:positionH>
              <wp:positionV relativeFrom="topMargin">
                <wp:align>center</wp:align>
              </wp:positionV>
              <wp:extent cx="7371080" cy="530225"/>
              <wp:effectExtent l="9525" t="9525" r="10795" b="12700"/>
              <wp:wrapNone/>
              <wp:docPr id="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10" name="Rectangle 23"/>
                      <wps:cNvSpPr>
                        <a:spLocks noChangeArrowheads="1"/>
                      </wps:cNvSpPr>
                      <wps:spPr bwMode="auto">
                        <a:xfrm>
                          <a:off x="377" y="360"/>
                          <a:ext cx="9346" cy="720"/>
                        </a:xfrm>
                        <a:prstGeom prst="rect">
                          <a:avLst/>
                        </a:prstGeom>
                        <a:solidFill>
                          <a:schemeClr val="accent5">
                            <a:lumMod val="100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ED1230" w:rsidRPr="00496162" w:rsidRDefault="00ED1230" w:rsidP="00480C30">
                            <w:pPr>
                              <w:pStyle w:val="En-tte"/>
                              <w:jc w:val="center"/>
                              <w:rPr>
                                <w:color w:val="FFFFFF" w:themeColor="background1"/>
                                <w:sz w:val="40"/>
                                <w:szCs w:val="28"/>
                              </w:rPr>
                            </w:pPr>
                            <w:r>
                              <w:rPr>
                                <w:smallCaps/>
                                <w:color w:val="FFFFFF" w:themeColor="background1"/>
                                <w:sz w:val="40"/>
                                <w:szCs w:val="28"/>
                              </w:rPr>
                              <w:t>MODÈLE</w:t>
                            </w:r>
                          </w:p>
                        </w:txbxContent>
                      </wps:txbx>
                      <wps:bodyPr rot="0" vert="horz" wrap="square" lIns="91440" tIns="45720" rIns="91440" bIns="45720" anchor="ctr" anchorCtr="0" upright="1">
                        <a:noAutofit/>
                      </wps:bodyPr>
                    </wps:wsp>
                    <wps:wsp>
                      <wps:cNvPr id="24" name="Rectangle 24"/>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ED1230" w:rsidRPr="00AA5B02" w:rsidRDefault="00ED1230" w:rsidP="00480C30">
                            <w:pPr>
                              <w:pStyle w:val="En-tte"/>
                              <w:jc w:val="center"/>
                              <w:rPr>
                                <w:color w:val="FFFFFF" w:themeColor="background1"/>
                                <w:sz w:val="24"/>
                                <w:szCs w:val="36"/>
                              </w:rPr>
                            </w:pPr>
                            <w:r>
                              <w:rPr>
                                <w:color w:val="FFFFFF" w:themeColor="background1"/>
                                <w:szCs w:val="36"/>
                              </w:rPr>
                              <w:t>Centre de Gestion de Loir-et-Cher</w:t>
                            </w:r>
                          </w:p>
                        </w:txbxContent>
                      </wps:txbx>
                      <wps:bodyPr rot="0" vert="horz" wrap="square" lIns="91440" tIns="45720" rIns="91440" bIns="45720" anchor="ctr" anchorCtr="0" upright="1">
                        <a:noAutofit/>
                      </wps:bodyPr>
                    </wps:wsp>
                    <wps:wsp>
                      <wps:cNvPr id="25" name="Rectangle 2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22" o:spid="_x0000_s1034" style="position:absolute;margin-left:0;margin-top:0;width:580.4pt;height:41.75pt;z-index:251673600;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" o:allowincell="f">
              <v:rect id="Rectangle 23"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CgcUA&#10;AADbAAAADwAAAGRycy9kb3ducmV2LnhtbESPT2sCQQzF74LfYYjQW53tH6ysjqItQpEiVEU8hp24&#10;s3Qns+yMun775iB4S3gv7/0ynXe+VhdqYxXYwMswA0VcBFtxaWC/Wz2PQcWEbLEOTAZuFGE+6/em&#10;mNtw5V+6bFOpJIRjjgZcSk2udSwceYzD0BCLdgqtxyRrW2rb4lXCfa1fs2ykPVYsDQ4b+nRU/G3P&#10;3sBqn5brj3Fx2Lydv9z76Ecfb3Qy5mnQLSagEnXpYb5ff1vBF3r5RQ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KBxQAAANsAAAAPAAAAAAAAAAAAAAAAAJgCAABkcnMv&#10;ZG93bnJldi54bWxQSwUGAAAAAAQABAD1AAAAigMAAAAA&#10;" fillcolor="#c3c4c8 [3208]" stroked="f" strokecolor="white [3212]" strokeweight="1.5pt">
                <v:textbox>
                  <w:txbxContent>
                    <w:p w:rsidR="00ED1230" w:rsidRPr="00496162" w:rsidRDefault="00ED1230" w:rsidP="00480C30">
                      <w:pPr>
                        <w:pStyle w:val="En-tte"/>
                        <w:jc w:val="center"/>
                        <w:rPr>
                          <w:color w:val="FFFFFF" w:themeColor="background1"/>
                          <w:sz w:val="40"/>
                          <w:szCs w:val="28"/>
                        </w:rPr>
                      </w:pPr>
                      <w:r>
                        <w:rPr>
                          <w:smallCaps/>
                          <w:color w:val="FFFFFF" w:themeColor="background1"/>
                          <w:sz w:val="40"/>
                          <w:szCs w:val="28"/>
                        </w:rPr>
                        <w:t>MODÈLE</w:t>
                      </w:r>
                    </w:p>
                  </w:txbxContent>
                </v:textbox>
              </v:rect>
              <v:rect id="Rectangle 24"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F8QA&#10;AADbAAAADwAAAGRycy9kb3ducmV2LnhtbESPQWsCMRSE74L/ITyhl6JZtS1laxStSCv0UhV6fWxe&#10;N4ublzWJ6/rvm4LgcZiZb5jZorO1aMmHyrGC8SgDQVw4XXGp4LDfDF9BhIissXZMCq4UYDHv92aY&#10;a3fhb2p3sRQJwiFHBSbGJpcyFIYshpFriJP367zFmKQvpfZ4SXBby0mWvUiLFacFgw29GyqOu7NV&#10;UGy3P3tDj6ev9XR1tJWXm+ePVqmHQbd8AxGpi/fwrf2pFUye4P9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pBfEAAAA2wAAAA8AAAAAAAAAAAAAAAAAmAIAAGRycy9k&#10;b3ducmV2LnhtbFBLBQYAAAAABAAEAPUAAACJAwAAAAA=&#10;" fillcolor="#9a1552 [3206]" stroked="f" strokecolor="white [3212]" strokeweight="2pt">
                <v:textbox>
                  <w:txbxContent>
                    <w:p w:rsidR="00ED1230" w:rsidRPr="00AA5B02" w:rsidRDefault="00ED1230" w:rsidP="00480C30">
                      <w:pPr>
                        <w:pStyle w:val="En-tte"/>
                        <w:jc w:val="center"/>
                        <w:rPr>
                          <w:color w:val="FFFFFF" w:themeColor="background1"/>
                          <w:sz w:val="24"/>
                          <w:szCs w:val="36"/>
                        </w:rPr>
                      </w:pPr>
                      <w:r>
                        <w:rPr>
                          <w:color w:val="FFFFFF" w:themeColor="background1"/>
                          <w:szCs w:val="36"/>
                        </w:rPr>
                        <w:t>Centre de Gestion de Loir-et-Cher</w:t>
                      </w:r>
                    </w:p>
                  </w:txbxContent>
                </v:textbox>
              </v:rect>
              <v:rect id="Rectangle 25"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qY8UA&#10;AADbAAAADwAAAGRycy9kb3ducmV2LnhtbESPQWvCQBSE74L/YXlCL1I32ho0uhERCsVDoaaIx0f2&#10;mYRk34bdVdN/3y0Uehxm5htmuxtMJ+7kfGNZwXyWgCAurW64UvBVvD2vQPiArLGzTAq+ycMuH4+2&#10;mGn74E+6n0IlIoR9hgrqEPpMSl/WZNDPbE8cvat1BkOUrpLa4SPCTScXSZJKgw3HhRp7OtRUtqeb&#10;UXB8XSaXcJ7bYtW+rD9cNz2nx5tST5NhvwERaAj/4b/2u1awWML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6pjxQAAANsAAAAPAAAAAAAAAAAAAAAAAJgCAABkcnMv&#10;ZG93bnJldi54bWxQSwUGAAAAAAQABAD1AAAAigMAAAAA&#10;" filled="f" strokeweight="1pt"/>
              <w10:wrap anchorx="page" anchory="margin"/>
            </v:group>
          </w:pict>
        </mc:Fallback>
      </mc:AlternateContent>
    </w:r>
    <w:r>
      <w:rPr>
        <w:noProof/>
        <w:lang w:eastAsia="fr-FR"/>
      </w:rPr>
      <mc:AlternateContent>
        <mc:Choice Requires="wps">
          <w:drawing>
            <wp:anchor distT="0" distB="0" distL="114300" distR="114300" simplePos="0" relativeHeight="251672576" behindDoc="1" locked="1" layoutInCell="1" allowOverlap="1">
              <wp:simplePos x="0" y="0"/>
              <wp:positionH relativeFrom="page">
                <wp:posOffset>-237490</wp:posOffset>
              </wp:positionH>
              <wp:positionV relativeFrom="page">
                <wp:posOffset>-60960</wp:posOffset>
              </wp:positionV>
              <wp:extent cx="1647825" cy="1619250"/>
              <wp:effectExtent l="635" t="5715" r="8890" b="3810"/>
              <wp:wrapNone/>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6192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790E1" id="Oval 13" o:spid="_x0000_s1026" style="position:absolute;margin-left:-18.7pt;margin-top:-4.8pt;width:129.75pt;height:12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" stroked="f">
              <w10:wrap anchorx="page" anchory="page"/>
              <w10:anchorlock/>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30" w:rsidRDefault="00ED1230">
    <w:pPr>
      <w:pStyle w:val="En-tte"/>
    </w:pPr>
    <w:r>
      <w:rPr>
        <w:noProof/>
        <w:lang w:eastAsia="fr-FR"/>
      </w:rPr>
      <mc:AlternateContent>
        <mc:Choice Requires="wps">
          <w:drawing>
            <wp:anchor distT="0" distB="0" distL="114300" distR="114300" simplePos="0" relativeHeight="251708416" behindDoc="0" locked="0" layoutInCell="1" allowOverlap="1" wp14:anchorId="28CD1B63" wp14:editId="5FA05BF6">
              <wp:simplePos x="0" y="0"/>
              <wp:positionH relativeFrom="column">
                <wp:posOffset>1924050</wp:posOffset>
              </wp:positionH>
              <wp:positionV relativeFrom="paragraph">
                <wp:posOffset>26670</wp:posOffset>
              </wp:positionV>
              <wp:extent cx="5777455" cy="333375"/>
              <wp:effectExtent l="0" t="0" r="0" b="9525"/>
              <wp:wrapNone/>
              <wp:docPr id="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455" cy="333375"/>
                      </a:xfrm>
                      <a:prstGeom prst="rect">
                        <a:avLst/>
                      </a:prstGeom>
                      <a:solidFill>
                        <a:schemeClr val="bg1"/>
                      </a:solidFill>
                      <a:ln>
                        <a:noFill/>
                      </a:ln>
                      <a:extLst/>
                    </wps:spPr>
                    <wps:txbx>
                      <w:txbxContent>
                        <w:p w:rsidR="00ED1230" w:rsidRPr="00A6190B" w:rsidRDefault="00ED1230" w:rsidP="00480C30">
                          <w:pPr>
                            <w:pStyle w:val="En-tte"/>
                            <w:jc w:val="center"/>
                            <w:rPr>
                              <w:sz w:val="32"/>
                              <w:szCs w:val="28"/>
                            </w:rPr>
                          </w:pPr>
                          <w:r>
                            <w:rPr>
                              <w:smallCaps/>
                              <w:sz w:val="32"/>
                              <w:szCs w:val="28"/>
                            </w:rPr>
                            <w:t>ANNEXE 1</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8CD1B63" id="Rectangle 43" o:spid="_x0000_s1042" style="position:absolute;margin-left:151.5pt;margin-top:2.1pt;width:454.9pt;height:26.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" fillcolor="white [3212]" stroked="f">
              <v:textbox>
                <w:txbxContent>
                  <w:p w:rsidR="00ED1230" w:rsidRPr="00A6190B" w:rsidRDefault="00ED1230" w:rsidP="00480C30">
                    <w:pPr>
                      <w:pStyle w:val="En-tte"/>
                      <w:jc w:val="center"/>
                      <w:rPr>
                        <w:sz w:val="32"/>
                        <w:szCs w:val="28"/>
                      </w:rPr>
                    </w:pPr>
                    <w:r>
                      <w:rPr>
                        <w:smallCaps/>
                        <w:sz w:val="32"/>
                        <w:szCs w:val="28"/>
                      </w:rPr>
                      <w:t>ANNEXE 1</w:t>
                    </w:r>
                  </w:p>
                </w:txbxContent>
              </v:textbox>
            </v:rect>
          </w:pict>
        </mc:Fallback>
      </mc:AlternateContent>
    </w:r>
  </w:p>
  <w:p w:rsidR="00ED1230" w:rsidRDefault="00ED123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30" w:rsidRDefault="00ED1230">
    <w:pPr>
      <w:pStyle w:val="En-tte"/>
    </w:pPr>
    <w:r>
      <w:rPr>
        <w:noProof/>
        <w:lang w:eastAsia="fr-FR"/>
      </w:rPr>
      <mc:AlternateContent>
        <mc:Choice Requires="wps">
          <w:drawing>
            <wp:anchor distT="0" distB="0" distL="114300" distR="114300" simplePos="0" relativeHeight="251710464" behindDoc="0" locked="0" layoutInCell="1" allowOverlap="1" wp14:anchorId="3F87D96A" wp14:editId="59AC8E33">
              <wp:simplePos x="0" y="0"/>
              <wp:positionH relativeFrom="column">
                <wp:posOffset>-428625</wp:posOffset>
              </wp:positionH>
              <wp:positionV relativeFrom="paragraph">
                <wp:posOffset>23495</wp:posOffset>
              </wp:positionV>
              <wp:extent cx="7477125" cy="333375"/>
              <wp:effectExtent l="0" t="0" r="9525" b="9525"/>
              <wp:wrapNone/>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333375"/>
                      </a:xfrm>
                      <a:prstGeom prst="rect">
                        <a:avLst/>
                      </a:prstGeom>
                      <a:solidFill>
                        <a:schemeClr val="bg1"/>
                      </a:solidFill>
                      <a:ln>
                        <a:noFill/>
                      </a:ln>
                      <a:extLst/>
                    </wps:spPr>
                    <wps:txbx>
                      <w:txbxContent>
                        <w:p w:rsidR="00ED1230" w:rsidRPr="00A6190B" w:rsidRDefault="00ED1230" w:rsidP="00480C30">
                          <w:pPr>
                            <w:pStyle w:val="En-tte"/>
                            <w:jc w:val="center"/>
                            <w:rPr>
                              <w:sz w:val="32"/>
                              <w:szCs w:val="28"/>
                            </w:rPr>
                          </w:pPr>
                          <w:r>
                            <w:rPr>
                              <w:smallCaps/>
                              <w:sz w:val="32"/>
                              <w:szCs w:val="28"/>
                            </w:rPr>
                            <w:t>ANNEXE 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87D96A" id="_x0000_s1047" style="position:absolute;margin-left:-33.75pt;margin-top:1.85pt;width:588.7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" fillcolor="white [3212]" stroked="f">
              <v:textbox>
                <w:txbxContent>
                  <w:p w:rsidR="00ED1230" w:rsidRPr="00A6190B" w:rsidRDefault="00ED1230" w:rsidP="00480C30">
                    <w:pPr>
                      <w:pStyle w:val="En-tte"/>
                      <w:jc w:val="center"/>
                      <w:rPr>
                        <w:sz w:val="32"/>
                        <w:szCs w:val="28"/>
                      </w:rPr>
                    </w:pPr>
                    <w:r>
                      <w:rPr>
                        <w:smallCaps/>
                        <w:sz w:val="32"/>
                        <w:szCs w:val="28"/>
                      </w:rPr>
                      <w:t>ANNEXE 2</w:t>
                    </w:r>
                  </w:p>
                </w:txbxContent>
              </v:textbox>
            </v:rect>
          </w:pict>
        </mc:Fallback>
      </mc:AlternateContent>
    </w:r>
  </w:p>
  <w:p w:rsidR="00ED1230" w:rsidRDefault="00ED12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55E"/>
    <w:multiLevelType w:val="hybridMultilevel"/>
    <w:tmpl w:val="B3A67FAA"/>
    <w:lvl w:ilvl="0" w:tplc="040C0001">
      <w:start w:val="1"/>
      <w:numFmt w:val="bullet"/>
      <w:lvlText w:val=""/>
      <w:lvlJc w:val="left"/>
      <w:pPr>
        <w:ind w:left="3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11A0B"/>
    <w:multiLevelType w:val="hybridMultilevel"/>
    <w:tmpl w:val="035AD984"/>
    <w:lvl w:ilvl="0" w:tplc="A5D6B554">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375C"/>
    <w:multiLevelType w:val="singleLevel"/>
    <w:tmpl w:val="F45024FC"/>
    <w:lvl w:ilvl="0">
      <w:start w:val="1"/>
      <w:numFmt w:val="bullet"/>
      <w:lvlText w:val="-"/>
      <w:lvlJc w:val="left"/>
      <w:pPr>
        <w:tabs>
          <w:tab w:val="num" w:pos="360"/>
        </w:tabs>
        <w:ind w:left="360" w:hanging="360"/>
      </w:pPr>
      <w:rPr>
        <w:rFonts w:hint="default"/>
      </w:rPr>
    </w:lvl>
  </w:abstractNum>
  <w:abstractNum w:abstractNumId="3" w15:restartNumberingAfterBreak="0">
    <w:nsid w:val="1C424FD4"/>
    <w:multiLevelType w:val="hybridMultilevel"/>
    <w:tmpl w:val="984AE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46483A"/>
    <w:multiLevelType w:val="hybridMultilevel"/>
    <w:tmpl w:val="A1FCDC9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ACD0D0B"/>
    <w:multiLevelType w:val="hybridMultilevel"/>
    <w:tmpl w:val="3E7CA14A"/>
    <w:lvl w:ilvl="0" w:tplc="A5D6B554">
      <w:start w:val="1"/>
      <w:numFmt w:val="bullet"/>
      <w:lvlText w:val="-"/>
      <w:lvlJc w:val="left"/>
      <w:pPr>
        <w:ind w:left="1428" w:hanging="360"/>
      </w:pPr>
      <w:rPr>
        <w:rFonts w:ascii="Calibri" w:eastAsia="Times New Roman" w:hAnsi="Calibri"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E3B0C14"/>
    <w:multiLevelType w:val="hybridMultilevel"/>
    <w:tmpl w:val="2E000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AE77EF"/>
    <w:multiLevelType w:val="hybridMultilevel"/>
    <w:tmpl w:val="DC9E50E4"/>
    <w:lvl w:ilvl="0" w:tplc="FEBC1532">
      <w:start w:val="1"/>
      <w:numFmt w:val="bullet"/>
      <w:lvlText w:val="-"/>
      <w:lvlJc w:val="left"/>
      <w:pPr>
        <w:ind w:left="390" w:hanging="360"/>
      </w:pPr>
      <w:rPr>
        <w:rFonts w:ascii="Calibri" w:eastAsiaTheme="minorHAnsi"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103D0A"/>
    <w:multiLevelType w:val="hybridMultilevel"/>
    <w:tmpl w:val="96BAD162"/>
    <w:lvl w:ilvl="0" w:tplc="FEBC1532">
      <w:start w:val="1"/>
      <w:numFmt w:val="bullet"/>
      <w:lvlText w:val="-"/>
      <w:lvlJc w:val="left"/>
      <w:pPr>
        <w:ind w:left="390" w:hanging="360"/>
      </w:pPr>
      <w:rPr>
        <w:rFonts w:ascii="Calibri" w:eastAsiaTheme="minorHAnsi" w:hAnsi="Calibri" w:cs="Wingdings"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15:restartNumberingAfterBreak="0">
    <w:nsid w:val="65CF08A9"/>
    <w:multiLevelType w:val="hybridMultilevel"/>
    <w:tmpl w:val="E66AEFA6"/>
    <w:lvl w:ilvl="0" w:tplc="BF50E6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BD3E82"/>
    <w:multiLevelType w:val="hybridMultilevel"/>
    <w:tmpl w:val="6DCE0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0C5171"/>
    <w:multiLevelType w:val="singleLevel"/>
    <w:tmpl w:val="638A1D08"/>
    <w:lvl w:ilvl="0">
      <w:start w:val="1"/>
      <w:numFmt w:val="decimal"/>
      <w:lvlText w:val="%1-"/>
      <w:lvlJc w:val="left"/>
      <w:pPr>
        <w:tabs>
          <w:tab w:val="num" w:pos="360"/>
        </w:tabs>
        <w:ind w:left="360" w:hanging="360"/>
      </w:pPr>
      <w:rPr>
        <w:rFonts w:hint="default"/>
      </w:rPr>
    </w:lvl>
  </w:abstractNum>
  <w:num w:numId="1">
    <w:abstractNumId w:val="9"/>
  </w:num>
  <w:num w:numId="2">
    <w:abstractNumId w:val="10"/>
  </w:num>
  <w:num w:numId="3">
    <w:abstractNumId w:val="6"/>
  </w:num>
  <w:num w:numId="4">
    <w:abstractNumId w:val="1"/>
  </w:num>
  <w:num w:numId="5">
    <w:abstractNumId w:val="3"/>
  </w:num>
  <w:num w:numId="6">
    <w:abstractNumId w:val="5"/>
  </w:num>
  <w:num w:numId="7">
    <w:abstractNumId w:val="4"/>
  </w:num>
  <w:num w:numId="8">
    <w:abstractNumId w:val="8"/>
  </w:num>
  <w:num w:numId="9">
    <w:abstractNumId w:val="7"/>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6D"/>
    <w:rsid w:val="00015257"/>
    <w:rsid w:val="00020C73"/>
    <w:rsid w:val="00031F7D"/>
    <w:rsid w:val="00063C70"/>
    <w:rsid w:val="000946F2"/>
    <w:rsid w:val="000A7EC7"/>
    <w:rsid w:val="000C6C6D"/>
    <w:rsid w:val="000F0C38"/>
    <w:rsid w:val="0011024E"/>
    <w:rsid w:val="00111C2A"/>
    <w:rsid w:val="0011564D"/>
    <w:rsid w:val="001477F9"/>
    <w:rsid w:val="00156107"/>
    <w:rsid w:val="0016373D"/>
    <w:rsid w:val="001B5CF1"/>
    <w:rsid w:val="00214513"/>
    <w:rsid w:val="00224700"/>
    <w:rsid w:val="002321BD"/>
    <w:rsid w:val="0024797A"/>
    <w:rsid w:val="00250AA3"/>
    <w:rsid w:val="002605B5"/>
    <w:rsid w:val="00264904"/>
    <w:rsid w:val="002A3D29"/>
    <w:rsid w:val="0030022C"/>
    <w:rsid w:val="00303E80"/>
    <w:rsid w:val="00316AA7"/>
    <w:rsid w:val="00334A5E"/>
    <w:rsid w:val="00357D3C"/>
    <w:rsid w:val="00373513"/>
    <w:rsid w:val="00384DAF"/>
    <w:rsid w:val="003A3F50"/>
    <w:rsid w:val="003C71EA"/>
    <w:rsid w:val="003D39C0"/>
    <w:rsid w:val="003E2DB9"/>
    <w:rsid w:val="003E644A"/>
    <w:rsid w:val="003F2FFA"/>
    <w:rsid w:val="004517C8"/>
    <w:rsid w:val="0045374A"/>
    <w:rsid w:val="0047198E"/>
    <w:rsid w:val="00480C30"/>
    <w:rsid w:val="0049621E"/>
    <w:rsid w:val="004B22BC"/>
    <w:rsid w:val="004D52CE"/>
    <w:rsid w:val="00510A0E"/>
    <w:rsid w:val="005304B8"/>
    <w:rsid w:val="00537446"/>
    <w:rsid w:val="005639E2"/>
    <w:rsid w:val="00583034"/>
    <w:rsid w:val="00594078"/>
    <w:rsid w:val="005977D7"/>
    <w:rsid w:val="005D0172"/>
    <w:rsid w:val="005E06AE"/>
    <w:rsid w:val="005E73BA"/>
    <w:rsid w:val="00643C0B"/>
    <w:rsid w:val="00673CFF"/>
    <w:rsid w:val="006B4AC0"/>
    <w:rsid w:val="006D3C48"/>
    <w:rsid w:val="00711643"/>
    <w:rsid w:val="00711DD2"/>
    <w:rsid w:val="00713DA3"/>
    <w:rsid w:val="00747464"/>
    <w:rsid w:val="00764FC9"/>
    <w:rsid w:val="007A1D57"/>
    <w:rsid w:val="007B553B"/>
    <w:rsid w:val="007D2DC3"/>
    <w:rsid w:val="007D7895"/>
    <w:rsid w:val="007F0E11"/>
    <w:rsid w:val="00820341"/>
    <w:rsid w:val="0082784A"/>
    <w:rsid w:val="00842EEE"/>
    <w:rsid w:val="008518DA"/>
    <w:rsid w:val="008712A6"/>
    <w:rsid w:val="00885855"/>
    <w:rsid w:val="00894753"/>
    <w:rsid w:val="008A0A47"/>
    <w:rsid w:val="008B7EA2"/>
    <w:rsid w:val="008C2E27"/>
    <w:rsid w:val="008F3C4B"/>
    <w:rsid w:val="009066E2"/>
    <w:rsid w:val="009110E3"/>
    <w:rsid w:val="00950247"/>
    <w:rsid w:val="009C1A0A"/>
    <w:rsid w:val="009C3241"/>
    <w:rsid w:val="009D1002"/>
    <w:rsid w:val="009E6AA9"/>
    <w:rsid w:val="009F2A3F"/>
    <w:rsid w:val="009F5B5F"/>
    <w:rsid w:val="00A1189C"/>
    <w:rsid w:val="00A17299"/>
    <w:rsid w:val="00A26688"/>
    <w:rsid w:val="00A302A8"/>
    <w:rsid w:val="00A6190B"/>
    <w:rsid w:val="00A63FCA"/>
    <w:rsid w:val="00A710A9"/>
    <w:rsid w:val="00A74A01"/>
    <w:rsid w:val="00AA4C06"/>
    <w:rsid w:val="00AC7882"/>
    <w:rsid w:val="00AE06B4"/>
    <w:rsid w:val="00AE5C13"/>
    <w:rsid w:val="00AF12D1"/>
    <w:rsid w:val="00B2028B"/>
    <w:rsid w:val="00B30BD9"/>
    <w:rsid w:val="00B671F9"/>
    <w:rsid w:val="00B767E6"/>
    <w:rsid w:val="00B85C5B"/>
    <w:rsid w:val="00BB5F1F"/>
    <w:rsid w:val="00BD20DC"/>
    <w:rsid w:val="00BF6CF7"/>
    <w:rsid w:val="00C25E6B"/>
    <w:rsid w:val="00C62877"/>
    <w:rsid w:val="00C73C9A"/>
    <w:rsid w:val="00CC561E"/>
    <w:rsid w:val="00CD45EC"/>
    <w:rsid w:val="00D045F7"/>
    <w:rsid w:val="00D1057A"/>
    <w:rsid w:val="00D365A2"/>
    <w:rsid w:val="00D521FC"/>
    <w:rsid w:val="00D54441"/>
    <w:rsid w:val="00D549AF"/>
    <w:rsid w:val="00D74212"/>
    <w:rsid w:val="00D87D68"/>
    <w:rsid w:val="00DA0773"/>
    <w:rsid w:val="00DA2893"/>
    <w:rsid w:val="00DB3025"/>
    <w:rsid w:val="00DD2525"/>
    <w:rsid w:val="00DF2E29"/>
    <w:rsid w:val="00E04687"/>
    <w:rsid w:val="00E25F3B"/>
    <w:rsid w:val="00E6566D"/>
    <w:rsid w:val="00E77E3A"/>
    <w:rsid w:val="00ED1230"/>
    <w:rsid w:val="00EE4F60"/>
    <w:rsid w:val="00F0329A"/>
    <w:rsid w:val="00F21711"/>
    <w:rsid w:val="00F3638B"/>
    <w:rsid w:val="00F62755"/>
    <w:rsid w:val="00F6560B"/>
    <w:rsid w:val="00FB7ECF"/>
    <w:rsid w:val="00FF1AF1"/>
    <w:rsid w:val="00FF4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38DEF67-8A22-4898-8966-318F69DA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43"/>
  </w:style>
  <w:style w:type="paragraph" w:styleId="Titre1">
    <w:name w:val="heading 1"/>
    <w:basedOn w:val="Normal"/>
    <w:next w:val="Normal"/>
    <w:link w:val="Titre1Car"/>
    <w:uiPriority w:val="9"/>
    <w:qFormat/>
    <w:rsid w:val="00303E80"/>
    <w:pPr>
      <w:keepNext/>
      <w:keepLines/>
      <w:spacing w:before="480" w:after="0"/>
      <w:outlineLvl w:val="0"/>
    </w:pPr>
    <w:rPr>
      <w:rFonts w:asciiTheme="majorHAnsi" w:eastAsiaTheme="majorEastAsia" w:hAnsiTheme="majorHAnsi" w:cstheme="majorBidi"/>
      <w:b/>
      <w:bCs/>
      <w:color w:val="007CB0" w:themeColor="accent1" w:themeShade="BF"/>
      <w:sz w:val="28"/>
      <w:szCs w:val="28"/>
    </w:rPr>
  </w:style>
  <w:style w:type="paragraph" w:styleId="Titre2">
    <w:name w:val="heading 2"/>
    <w:basedOn w:val="Normal"/>
    <w:next w:val="Normal"/>
    <w:link w:val="Titre2Car"/>
    <w:qFormat/>
    <w:rsid w:val="00316AA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8518DA"/>
    <w:pPr>
      <w:keepNext/>
      <w:spacing w:before="240" w:after="60" w:line="240" w:lineRule="auto"/>
      <w:outlineLvl w:val="2"/>
    </w:pPr>
    <w:rPr>
      <w:rFonts w:ascii="Arial" w:eastAsia="Times New Roman" w:hAnsi="Arial"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C9A"/>
    <w:pPr>
      <w:ind w:left="720"/>
      <w:contextualSpacing/>
    </w:pPr>
  </w:style>
  <w:style w:type="paragraph" w:styleId="NormalWeb">
    <w:name w:val="Normal (Web)"/>
    <w:basedOn w:val="Normal"/>
    <w:uiPriority w:val="99"/>
    <w:unhideWhenUsed/>
    <w:rsid w:val="00643C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303E80"/>
    <w:pPr>
      <w:tabs>
        <w:tab w:val="center" w:pos="4536"/>
        <w:tab w:val="right" w:pos="9072"/>
      </w:tabs>
      <w:spacing w:after="0" w:line="240" w:lineRule="auto"/>
    </w:pPr>
  </w:style>
  <w:style w:type="character" w:customStyle="1" w:styleId="En-tteCar">
    <w:name w:val="En-tête Car"/>
    <w:basedOn w:val="Policepardfaut"/>
    <w:link w:val="En-tte"/>
    <w:uiPriority w:val="99"/>
    <w:rsid w:val="00303E80"/>
  </w:style>
  <w:style w:type="paragraph" w:styleId="Pieddepage">
    <w:name w:val="footer"/>
    <w:basedOn w:val="Normal"/>
    <w:link w:val="PieddepageCar"/>
    <w:uiPriority w:val="99"/>
    <w:unhideWhenUsed/>
    <w:rsid w:val="00303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E80"/>
  </w:style>
  <w:style w:type="paragraph" w:styleId="Textedebulles">
    <w:name w:val="Balloon Text"/>
    <w:basedOn w:val="Normal"/>
    <w:link w:val="TextedebullesCar"/>
    <w:uiPriority w:val="99"/>
    <w:semiHidden/>
    <w:unhideWhenUsed/>
    <w:rsid w:val="00303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E80"/>
    <w:rPr>
      <w:rFonts w:ascii="Tahoma" w:hAnsi="Tahoma" w:cs="Tahoma"/>
      <w:sz w:val="16"/>
      <w:szCs w:val="16"/>
    </w:rPr>
  </w:style>
  <w:style w:type="character" w:customStyle="1" w:styleId="Titre1Car">
    <w:name w:val="Titre 1 Car"/>
    <w:basedOn w:val="Policepardfaut"/>
    <w:link w:val="Titre1"/>
    <w:uiPriority w:val="9"/>
    <w:rsid w:val="00303E80"/>
    <w:rPr>
      <w:rFonts w:asciiTheme="majorHAnsi" w:eastAsiaTheme="majorEastAsia" w:hAnsiTheme="majorHAnsi" w:cstheme="majorBidi"/>
      <w:b/>
      <w:bCs/>
      <w:color w:val="007CB0" w:themeColor="accent1" w:themeShade="BF"/>
      <w:sz w:val="28"/>
      <w:szCs w:val="28"/>
    </w:rPr>
  </w:style>
  <w:style w:type="character" w:styleId="Emphaseintense">
    <w:name w:val="Intense Emphasis"/>
    <w:basedOn w:val="Policepardfaut"/>
    <w:uiPriority w:val="21"/>
    <w:qFormat/>
    <w:rsid w:val="00303E80"/>
    <w:rPr>
      <w:b/>
      <w:bCs/>
      <w:i/>
      <w:iCs/>
      <w:color w:val="00A6EB" w:themeColor="accent1"/>
    </w:rPr>
  </w:style>
  <w:style w:type="paragraph" w:styleId="Sansinterligne">
    <w:name w:val="No Spacing"/>
    <w:uiPriority w:val="1"/>
    <w:qFormat/>
    <w:rsid w:val="006D3C48"/>
    <w:pPr>
      <w:spacing w:after="0" w:line="240" w:lineRule="auto"/>
    </w:pPr>
  </w:style>
  <w:style w:type="character" w:customStyle="1" w:styleId="Titre3Car">
    <w:name w:val="Titre 3 Car"/>
    <w:basedOn w:val="Policepardfaut"/>
    <w:link w:val="Titre3"/>
    <w:rsid w:val="008518DA"/>
    <w:rPr>
      <w:rFonts w:ascii="Arial" w:eastAsia="Times New Roman" w:hAnsi="Arial" w:cs="Times New Roman"/>
      <w:b/>
      <w:bCs/>
      <w:sz w:val="26"/>
      <w:szCs w:val="26"/>
    </w:rPr>
  </w:style>
  <w:style w:type="paragraph" w:styleId="Corpsdetexte">
    <w:name w:val="Body Text"/>
    <w:basedOn w:val="Normal"/>
    <w:link w:val="CorpsdetexteCar"/>
    <w:rsid w:val="008518DA"/>
    <w:pPr>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8518DA"/>
    <w:rPr>
      <w:rFonts w:ascii="Times New Roman" w:eastAsia="Times New Roman" w:hAnsi="Times New Roman" w:cs="Times New Roman"/>
      <w:sz w:val="24"/>
      <w:szCs w:val="24"/>
    </w:rPr>
  </w:style>
  <w:style w:type="paragraph" w:styleId="Corpsdetexte3">
    <w:name w:val="Body Text 3"/>
    <w:basedOn w:val="Normal"/>
    <w:link w:val="Corpsdetexte3Car"/>
    <w:rsid w:val="008518DA"/>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8518DA"/>
    <w:rPr>
      <w:rFonts w:ascii="Times New Roman" w:eastAsia="Times New Roman" w:hAnsi="Times New Roman" w:cs="Times New Roman"/>
      <w:sz w:val="16"/>
      <w:szCs w:val="16"/>
    </w:rPr>
  </w:style>
  <w:style w:type="paragraph" w:styleId="Notedebasdepage">
    <w:name w:val="footnote text"/>
    <w:basedOn w:val="Normal"/>
    <w:link w:val="NotedebasdepageCar"/>
    <w:rsid w:val="008518D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8518DA"/>
    <w:rPr>
      <w:rFonts w:ascii="Times New Roman" w:eastAsia="Times New Roman" w:hAnsi="Times New Roman" w:cs="Times New Roman"/>
      <w:sz w:val="20"/>
      <w:szCs w:val="20"/>
      <w:lang w:eastAsia="fr-FR"/>
    </w:rPr>
  </w:style>
  <w:style w:type="character" w:styleId="Appelnotedebasdep">
    <w:name w:val="footnote reference"/>
    <w:rsid w:val="008518DA"/>
    <w:rPr>
      <w:vertAlign w:val="superscript"/>
    </w:rPr>
  </w:style>
  <w:style w:type="character" w:customStyle="1" w:styleId="Titre2Car">
    <w:name w:val="Titre 2 Car"/>
    <w:basedOn w:val="Policepardfaut"/>
    <w:link w:val="Titre2"/>
    <w:rsid w:val="00316AA7"/>
    <w:rPr>
      <w:rFonts w:ascii="Arial" w:eastAsia="Times New Roman" w:hAnsi="Arial" w:cs="Arial"/>
      <w:b/>
      <w:bCs/>
      <w:i/>
      <w:iCs/>
      <w:sz w:val="28"/>
      <w:szCs w:val="28"/>
      <w:lang w:eastAsia="fr-FR"/>
    </w:rPr>
  </w:style>
  <w:style w:type="character" w:styleId="Lienhypertexte">
    <w:name w:val="Hyperlink"/>
    <w:basedOn w:val="Policepardfaut"/>
    <w:uiPriority w:val="99"/>
    <w:unhideWhenUsed/>
    <w:rsid w:val="00480C30"/>
    <w:rPr>
      <w:color w:val="6B9F25" w:themeColor="hyperlink"/>
      <w:u w:val="single"/>
    </w:rPr>
  </w:style>
  <w:style w:type="table" w:styleId="Grilledutableau">
    <w:name w:val="Table Grid"/>
    <w:basedOn w:val="TableauNormal"/>
    <w:uiPriority w:val="59"/>
    <w:rsid w:val="00B2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Personnalisé 5">
      <a:dk1>
        <a:sysClr val="windowText" lastClr="000000"/>
      </a:dk1>
      <a:lt1>
        <a:sysClr val="window" lastClr="FFFFFF"/>
      </a:lt1>
      <a:dk2>
        <a:srgbClr val="323232"/>
      </a:dk2>
      <a:lt2>
        <a:srgbClr val="E3DED1"/>
      </a:lt2>
      <a:accent1>
        <a:srgbClr val="00A6EB"/>
      </a:accent1>
      <a:accent2>
        <a:srgbClr val="1B587C"/>
      </a:accent2>
      <a:accent3>
        <a:srgbClr val="9A1552"/>
      </a:accent3>
      <a:accent4>
        <a:srgbClr val="D4D5D7"/>
      </a:accent4>
      <a:accent5>
        <a:srgbClr val="C3C4C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CB8F-0CC8-4A93-B4F7-901203EF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B5E0AE3C</Template>
  <TotalTime>919</TotalTime>
  <Pages>5</Pages>
  <Words>1996</Words>
  <Characters>10982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Odile Pigeroulet</cp:lastModifiedBy>
  <cp:revision>17</cp:revision>
  <cp:lastPrinted>2017-07-31T13:12:00Z</cp:lastPrinted>
  <dcterms:created xsi:type="dcterms:W3CDTF">2016-07-26T08:00:00Z</dcterms:created>
  <dcterms:modified xsi:type="dcterms:W3CDTF">2017-09-08T13:01:00Z</dcterms:modified>
</cp:coreProperties>
</file>