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61" w:rsidRDefault="00C81F48" w:rsidP="00505271">
      <w:pPr>
        <w:spacing w:after="0"/>
        <w:jc w:val="center"/>
        <w:rPr>
          <w:rFonts w:ascii="Arial" w:hAnsi="Arial" w:cs="Arial"/>
          <w:b/>
          <w:sz w:val="24"/>
          <w:szCs w:val="24"/>
        </w:rPr>
      </w:pPr>
      <w:r w:rsidRPr="00C81F48">
        <w:rPr>
          <w:rFonts w:ascii="Arial" w:hAnsi="Arial" w:cs="Arial"/>
          <w:b/>
          <w:sz w:val="24"/>
          <w:szCs w:val="24"/>
        </w:rPr>
        <w:t>Délibération portant création d’un Comité Social Territorial commun</w:t>
      </w:r>
    </w:p>
    <w:p w:rsidR="00C81F48" w:rsidRPr="00C81F48" w:rsidRDefault="00C81F48" w:rsidP="00505271">
      <w:pPr>
        <w:jc w:val="center"/>
        <w:rPr>
          <w:rFonts w:ascii="Arial" w:hAnsi="Arial" w:cs="Arial"/>
          <w:b/>
          <w:i/>
          <w:sz w:val="20"/>
          <w:szCs w:val="20"/>
        </w:rPr>
      </w:pPr>
      <w:r w:rsidRPr="00C81F48">
        <w:rPr>
          <w:rFonts w:ascii="Arial" w:hAnsi="Arial" w:cs="Arial"/>
          <w:b/>
          <w:i/>
          <w:sz w:val="20"/>
          <w:szCs w:val="20"/>
        </w:rPr>
        <w:t>(</w:t>
      </w:r>
      <w:proofErr w:type="gramStart"/>
      <w:r w:rsidRPr="00C81F48">
        <w:rPr>
          <w:rFonts w:ascii="Arial" w:hAnsi="Arial" w:cs="Arial"/>
          <w:b/>
          <w:i/>
          <w:sz w:val="20"/>
          <w:szCs w:val="20"/>
        </w:rPr>
        <w:t>entre</w:t>
      </w:r>
      <w:proofErr w:type="gramEnd"/>
      <w:r w:rsidRPr="00C81F48">
        <w:rPr>
          <w:rFonts w:ascii="Arial" w:hAnsi="Arial" w:cs="Arial"/>
          <w:b/>
          <w:i/>
          <w:sz w:val="20"/>
          <w:szCs w:val="20"/>
        </w:rPr>
        <w:t xml:space="preserve"> une Commune et un ou plusieurs établissements publics rattachés)</w:t>
      </w:r>
    </w:p>
    <w:p w:rsidR="00B2029F" w:rsidRPr="00B2029F" w:rsidRDefault="00B2029F" w:rsidP="00505271">
      <w:pPr>
        <w:spacing w:after="120"/>
        <w:jc w:val="both"/>
        <w:rPr>
          <w:rFonts w:ascii="Arial" w:hAnsi="Arial" w:cs="Arial"/>
          <w:color w:val="FF0000"/>
          <w:sz w:val="20"/>
          <w:szCs w:val="20"/>
        </w:rPr>
      </w:pPr>
      <w:r w:rsidRPr="00B2029F">
        <w:rPr>
          <w:rFonts w:ascii="Arial" w:hAnsi="Arial" w:cs="Arial"/>
          <w:color w:val="FF0000"/>
          <w:sz w:val="20"/>
          <w:szCs w:val="20"/>
        </w:rPr>
        <w:t>Version Commune</w:t>
      </w:r>
    </w:p>
    <w:p w:rsidR="00C81F48" w:rsidRPr="00894804" w:rsidRDefault="00C81F48" w:rsidP="00505271">
      <w:pPr>
        <w:spacing w:after="120"/>
        <w:jc w:val="both"/>
        <w:rPr>
          <w:rFonts w:ascii="Arial" w:hAnsi="Arial" w:cs="Arial"/>
          <w:sz w:val="20"/>
          <w:szCs w:val="20"/>
        </w:rPr>
      </w:pPr>
      <w:r w:rsidRPr="00894804">
        <w:rPr>
          <w:rFonts w:ascii="Arial" w:hAnsi="Arial" w:cs="Arial"/>
          <w:sz w:val="20"/>
          <w:szCs w:val="20"/>
        </w:rPr>
        <w:t>L</w:t>
      </w:r>
      <w:r w:rsidR="00D36C79">
        <w:rPr>
          <w:rFonts w:ascii="Arial" w:hAnsi="Arial" w:cs="Arial"/>
          <w:sz w:val="20"/>
          <w:szCs w:val="20"/>
        </w:rPr>
        <w:t>e Conseil Municipal,</w:t>
      </w:r>
    </w:p>
    <w:p w:rsidR="00C81F48" w:rsidRPr="00894804" w:rsidRDefault="00C81F48" w:rsidP="00505271">
      <w:pPr>
        <w:spacing w:after="120"/>
        <w:jc w:val="both"/>
        <w:rPr>
          <w:rFonts w:ascii="Arial" w:hAnsi="Arial" w:cs="Arial"/>
          <w:sz w:val="20"/>
          <w:szCs w:val="20"/>
        </w:rPr>
      </w:pPr>
      <w:r w:rsidRPr="00894804">
        <w:rPr>
          <w:rFonts w:ascii="Arial" w:hAnsi="Arial" w:cs="Arial"/>
          <w:sz w:val="20"/>
          <w:szCs w:val="20"/>
        </w:rPr>
        <w:t>Vu le Code Général des Collectivités Territoriales,</w:t>
      </w:r>
    </w:p>
    <w:p w:rsidR="00C81F48" w:rsidRDefault="00C81F48" w:rsidP="00505271">
      <w:pPr>
        <w:spacing w:after="120"/>
        <w:jc w:val="both"/>
        <w:rPr>
          <w:rFonts w:ascii="Arial" w:hAnsi="Arial" w:cs="Arial"/>
          <w:sz w:val="20"/>
          <w:szCs w:val="20"/>
        </w:rPr>
      </w:pPr>
      <w:r w:rsidRPr="00894804">
        <w:rPr>
          <w:rFonts w:ascii="Arial" w:hAnsi="Arial" w:cs="Arial"/>
          <w:sz w:val="20"/>
          <w:szCs w:val="20"/>
        </w:rPr>
        <w:t xml:space="preserve">Vu le Code Général de la Fonction </w:t>
      </w:r>
      <w:r>
        <w:rPr>
          <w:rFonts w:ascii="Arial" w:hAnsi="Arial" w:cs="Arial"/>
          <w:sz w:val="20"/>
          <w:szCs w:val="20"/>
        </w:rPr>
        <w:t>Publique,</w:t>
      </w:r>
    </w:p>
    <w:p w:rsidR="00C81F48" w:rsidRPr="00894804" w:rsidRDefault="00C81F48" w:rsidP="00505271">
      <w:pPr>
        <w:spacing w:after="120"/>
        <w:jc w:val="both"/>
        <w:rPr>
          <w:rFonts w:ascii="Arial" w:hAnsi="Arial" w:cs="Arial"/>
          <w:sz w:val="20"/>
          <w:szCs w:val="20"/>
        </w:rPr>
      </w:pPr>
      <w:r>
        <w:rPr>
          <w:rFonts w:ascii="Arial" w:hAnsi="Arial" w:cs="Arial"/>
          <w:sz w:val="20"/>
          <w:szCs w:val="20"/>
        </w:rPr>
        <w:t>Vu la loi n° 84-53 du 26 janvier 1984 portant</w:t>
      </w:r>
      <w:r w:rsidRPr="003B09DE">
        <w:rPr>
          <w:rFonts w:ascii="Arial" w:hAnsi="Arial" w:cs="Arial"/>
          <w:sz w:val="20"/>
          <w:szCs w:val="20"/>
        </w:rPr>
        <w:t xml:space="preserve"> dispositions statutaires relatives à la fonction publique territoriale</w:t>
      </w:r>
      <w:r>
        <w:rPr>
          <w:rFonts w:ascii="Arial" w:hAnsi="Arial" w:cs="Arial"/>
          <w:sz w:val="20"/>
          <w:szCs w:val="20"/>
        </w:rPr>
        <w:t>,</w:t>
      </w:r>
    </w:p>
    <w:p w:rsidR="00C81F48" w:rsidRDefault="00C81F48" w:rsidP="00505271">
      <w:pPr>
        <w:spacing w:after="120"/>
        <w:jc w:val="both"/>
        <w:rPr>
          <w:rFonts w:ascii="Arial" w:hAnsi="Arial" w:cs="Arial"/>
          <w:sz w:val="20"/>
          <w:szCs w:val="20"/>
        </w:rPr>
      </w:pPr>
      <w:r w:rsidRPr="00894804">
        <w:rPr>
          <w:rFonts w:ascii="Arial" w:hAnsi="Arial" w:cs="Arial"/>
          <w:sz w:val="20"/>
          <w:szCs w:val="20"/>
        </w:rPr>
        <w:t>Vu le décret n° 2021-571 du 10 mai 2021 relatif aux comités sociaux territoriaux des collectivités territoriales et de leurs établissements publics,</w:t>
      </w:r>
    </w:p>
    <w:p w:rsidR="00D36C79" w:rsidRDefault="00D36C79" w:rsidP="00505271">
      <w:pPr>
        <w:spacing w:after="120"/>
        <w:jc w:val="both"/>
        <w:rPr>
          <w:rFonts w:ascii="Arial" w:hAnsi="Arial" w:cs="Arial"/>
          <w:sz w:val="20"/>
          <w:szCs w:val="20"/>
        </w:rPr>
      </w:pPr>
      <w:r w:rsidRPr="00D36C79">
        <w:rPr>
          <w:rFonts w:ascii="Arial" w:hAnsi="Arial" w:cs="Arial"/>
          <w:sz w:val="20"/>
          <w:szCs w:val="20"/>
        </w:rPr>
        <w:t>Le Maire précise aux membres du Conseil Municipal que les articles L. 251-5 à L. 251-10 Code Général de la Fonction Publique prévoient qu’un Comité Social Territorial est créé dans chaque collectivité ou établissement employant au moins cinquante agents ainsi qu’auprès de chaque centre de gestion pour les collectivités et établissements affiliés employ</w:t>
      </w:r>
      <w:r>
        <w:rPr>
          <w:rFonts w:ascii="Arial" w:hAnsi="Arial" w:cs="Arial"/>
          <w:sz w:val="20"/>
          <w:szCs w:val="20"/>
        </w:rPr>
        <w:t>ant moins de cinquante agents.</w:t>
      </w:r>
    </w:p>
    <w:p w:rsidR="00D36C79" w:rsidRDefault="00D36C79" w:rsidP="00505271">
      <w:pPr>
        <w:spacing w:after="120"/>
        <w:jc w:val="both"/>
        <w:rPr>
          <w:rFonts w:ascii="Arial" w:hAnsi="Arial" w:cs="Arial"/>
          <w:sz w:val="20"/>
          <w:szCs w:val="20"/>
        </w:rPr>
      </w:pPr>
      <w:r w:rsidRPr="00D36C79">
        <w:rPr>
          <w:rFonts w:ascii="Arial" w:hAnsi="Arial" w:cs="Arial"/>
          <w:sz w:val="20"/>
          <w:szCs w:val="20"/>
        </w:rPr>
        <w:t>Il peut être décidé, par délibérations concordantes des organes délibérants d’une collectivité territoriale et d’un ou plusieurs établissements publics rattachés à cette collectivité de créer un Comité Social Territorial commun compétent à l’égard des agents de la collectivité et de l’établissement ou des établissements à condition que l’effectif global concerné soit au</w:t>
      </w:r>
      <w:r>
        <w:rPr>
          <w:rFonts w:ascii="Arial" w:hAnsi="Arial" w:cs="Arial"/>
          <w:sz w:val="20"/>
          <w:szCs w:val="20"/>
        </w:rPr>
        <w:t xml:space="preserve"> moins égal à cinquante agents.</w:t>
      </w:r>
    </w:p>
    <w:p w:rsidR="00D36C79" w:rsidRPr="00B42D9C" w:rsidRDefault="00D36C79" w:rsidP="00505271">
      <w:pPr>
        <w:spacing w:after="120"/>
        <w:jc w:val="both"/>
        <w:rPr>
          <w:rFonts w:ascii="Arial" w:hAnsi="Arial" w:cs="Arial"/>
          <w:b/>
          <w:i/>
          <w:sz w:val="20"/>
          <w:szCs w:val="20"/>
        </w:rPr>
      </w:pPr>
      <w:r w:rsidRPr="00D36C79">
        <w:rPr>
          <w:rFonts w:ascii="Arial" w:hAnsi="Arial" w:cs="Arial"/>
          <w:sz w:val="20"/>
          <w:szCs w:val="20"/>
        </w:rPr>
        <w:t>Considérant l’intérêt de disposer d’un Comité Social Territorial commun compétent pour l’ensemble des agents de</w:t>
      </w:r>
      <w:r w:rsidR="00B42D9C">
        <w:rPr>
          <w:rFonts w:ascii="Arial" w:hAnsi="Arial" w:cs="Arial"/>
          <w:sz w:val="20"/>
          <w:szCs w:val="20"/>
        </w:rPr>
        <w:t xml:space="preserve"> </w:t>
      </w:r>
      <w:r w:rsidR="00B42D9C" w:rsidRPr="00D36C79">
        <w:rPr>
          <w:rFonts w:ascii="Arial" w:hAnsi="Arial" w:cs="Arial"/>
          <w:b/>
          <w:i/>
          <w:sz w:val="20"/>
          <w:szCs w:val="20"/>
        </w:rPr>
        <w:t>(</w:t>
      </w:r>
      <w:r w:rsidR="00B42D9C">
        <w:rPr>
          <w:rFonts w:ascii="Arial" w:hAnsi="Arial" w:cs="Arial"/>
          <w:b/>
          <w:i/>
          <w:sz w:val="20"/>
          <w:szCs w:val="20"/>
        </w:rPr>
        <w:t>indiquer la collectivité et les établissements concernés</w:t>
      </w:r>
      <w:r w:rsidR="00B42D9C" w:rsidRPr="00B42D9C">
        <w:rPr>
          <w:rFonts w:ascii="Arial" w:hAnsi="Arial" w:cs="Arial"/>
          <w:b/>
          <w:i/>
          <w:sz w:val="20"/>
          <w:szCs w:val="20"/>
        </w:rPr>
        <w:t>)</w:t>
      </w:r>
      <w:r w:rsidRPr="00B42D9C">
        <w:rPr>
          <w:rFonts w:ascii="Arial" w:hAnsi="Arial" w:cs="Arial"/>
          <w:b/>
          <w:i/>
          <w:sz w:val="20"/>
          <w:szCs w:val="20"/>
        </w:rPr>
        <w:t xml:space="preserve"> la collectivité, du CCAS et/ou de la Caisse des Écoles,</w:t>
      </w:r>
      <w:r w:rsidR="00B42D9C">
        <w:rPr>
          <w:rFonts w:ascii="Arial" w:hAnsi="Arial" w:cs="Arial"/>
          <w:b/>
          <w:i/>
          <w:sz w:val="20"/>
          <w:szCs w:val="20"/>
        </w:rPr>
        <w:t xml:space="preserve"> autres établissements,</w:t>
      </w:r>
    </w:p>
    <w:p w:rsidR="008727E4" w:rsidRDefault="00C81F48" w:rsidP="00505271">
      <w:pPr>
        <w:spacing w:after="120"/>
        <w:jc w:val="both"/>
        <w:rPr>
          <w:rFonts w:ascii="Arial" w:hAnsi="Arial" w:cs="Arial"/>
          <w:sz w:val="20"/>
          <w:szCs w:val="20"/>
        </w:rPr>
      </w:pPr>
      <w:proofErr w:type="gramStart"/>
      <w:r w:rsidRPr="00894804">
        <w:rPr>
          <w:rFonts w:ascii="Arial" w:hAnsi="Arial" w:cs="Arial"/>
          <w:sz w:val="20"/>
          <w:szCs w:val="20"/>
        </w:rPr>
        <w:t>Considérant</w:t>
      </w:r>
      <w:proofErr w:type="gramEnd"/>
      <w:r w:rsidRPr="00894804">
        <w:rPr>
          <w:rFonts w:ascii="Arial" w:hAnsi="Arial" w:cs="Arial"/>
          <w:sz w:val="20"/>
          <w:szCs w:val="20"/>
        </w:rPr>
        <w:t xml:space="preserve"> </w:t>
      </w:r>
      <w:r w:rsidR="008727E4">
        <w:rPr>
          <w:rFonts w:ascii="Arial" w:hAnsi="Arial" w:cs="Arial"/>
          <w:sz w:val="20"/>
          <w:szCs w:val="20"/>
        </w:rPr>
        <w:t>que les effectifs d’agent titulaires, stagiaires, contractuels de droit public et de droit privé au 1</w:t>
      </w:r>
      <w:r w:rsidR="008727E4" w:rsidRPr="008727E4">
        <w:rPr>
          <w:rFonts w:ascii="Arial" w:hAnsi="Arial" w:cs="Arial"/>
          <w:sz w:val="20"/>
          <w:szCs w:val="20"/>
          <w:vertAlign w:val="superscript"/>
        </w:rPr>
        <w:t>er</w:t>
      </w:r>
      <w:r w:rsidR="008727E4">
        <w:rPr>
          <w:rFonts w:ascii="Arial" w:hAnsi="Arial" w:cs="Arial"/>
          <w:sz w:val="20"/>
          <w:szCs w:val="20"/>
        </w:rPr>
        <w:t xml:space="preserve"> janvier 2022</w:t>
      </w:r>
      <w:r w:rsidR="00D36C79">
        <w:rPr>
          <w:rFonts w:ascii="Arial" w:hAnsi="Arial" w:cs="Arial"/>
          <w:sz w:val="20"/>
          <w:szCs w:val="20"/>
        </w:rPr>
        <w:t xml:space="preserve"> </w:t>
      </w:r>
      <w:r w:rsidR="00D36C79" w:rsidRPr="00B42D9C">
        <w:rPr>
          <w:rFonts w:ascii="Arial" w:hAnsi="Arial" w:cs="Arial"/>
          <w:b/>
          <w:i/>
          <w:sz w:val="20"/>
          <w:szCs w:val="20"/>
        </w:rPr>
        <w:t>(préciser les établissements concernés et indiquer le nombre d’agents)</w:t>
      </w:r>
      <w:r w:rsidR="008727E4">
        <w:rPr>
          <w:rFonts w:ascii="Arial" w:hAnsi="Arial" w:cs="Arial"/>
          <w:sz w:val="20"/>
          <w:szCs w:val="20"/>
        </w:rPr>
        <w:t> :</w:t>
      </w:r>
    </w:p>
    <w:p w:rsidR="00C81F48" w:rsidRPr="00B42D9C" w:rsidRDefault="008727E4" w:rsidP="00505271">
      <w:pPr>
        <w:pStyle w:val="Paragraphedeliste"/>
        <w:numPr>
          <w:ilvl w:val="0"/>
          <w:numId w:val="1"/>
        </w:numPr>
        <w:spacing w:after="120"/>
        <w:jc w:val="both"/>
        <w:rPr>
          <w:rFonts w:ascii="Arial" w:hAnsi="Arial" w:cs="Arial"/>
          <w:i/>
          <w:sz w:val="20"/>
          <w:szCs w:val="20"/>
        </w:rPr>
      </w:pPr>
      <w:r w:rsidRPr="00B42D9C">
        <w:rPr>
          <w:rFonts w:ascii="Arial" w:hAnsi="Arial" w:cs="Arial"/>
          <w:i/>
          <w:sz w:val="20"/>
          <w:szCs w:val="20"/>
        </w:rPr>
        <w:t>Commune : … agents</w:t>
      </w:r>
    </w:p>
    <w:p w:rsidR="008727E4" w:rsidRPr="00B42D9C" w:rsidRDefault="008727E4" w:rsidP="00505271">
      <w:pPr>
        <w:pStyle w:val="Paragraphedeliste"/>
        <w:numPr>
          <w:ilvl w:val="0"/>
          <w:numId w:val="1"/>
        </w:numPr>
        <w:spacing w:after="120"/>
        <w:jc w:val="both"/>
        <w:rPr>
          <w:rFonts w:ascii="Arial" w:hAnsi="Arial" w:cs="Arial"/>
          <w:i/>
          <w:sz w:val="20"/>
          <w:szCs w:val="20"/>
        </w:rPr>
      </w:pPr>
      <w:r w:rsidRPr="00B42D9C">
        <w:rPr>
          <w:rFonts w:ascii="Arial" w:hAnsi="Arial" w:cs="Arial"/>
          <w:i/>
          <w:sz w:val="20"/>
          <w:szCs w:val="20"/>
        </w:rPr>
        <w:t>CCAS : … agents</w:t>
      </w:r>
    </w:p>
    <w:p w:rsidR="008727E4" w:rsidRPr="00B42D9C" w:rsidRDefault="008727E4" w:rsidP="00505271">
      <w:pPr>
        <w:pStyle w:val="Paragraphedeliste"/>
        <w:numPr>
          <w:ilvl w:val="0"/>
          <w:numId w:val="1"/>
        </w:numPr>
        <w:spacing w:after="120"/>
        <w:jc w:val="both"/>
        <w:rPr>
          <w:rFonts w:ascii="Arial" w:hAnsi="Arial" w:cs="Arial"/>
          <w:i/>
          <w:sz w:val="20"/>
          <w:szCs w:val="20"/>
        </w:rPr>
      </w:pPr>
      <w:r w:rsidRPr="00B42D9C">
        <w:rPr>
          <w:rFonts w:ascii="Arial" w:hAnsi="Arial" w:cs="Arial"/>
          <w:i/>
          <w:sz w:val="20"/>
          <w:szCs w:val="20"/>
        </w:rPr>
        <w:t>Caisse des écoles : … agents</w:t>
      </w:r>
    </w:p>
    <w:p w:rsidR="008727E4" w:rsidRPr="00B42D9C" w:rsidRDefault="008727E4" w:rsidP="00505271">
      <w:pPr>
        <w:pStyle w:val="Paragraphedeliste"/>
        <w:numPr>
          <w:ilvl w:val="0"/>
          <w:numId w:val="1"/>
        </w:numPr>
        <w:spacing w:after="120"/>
        <w:jc w:val="both"/>
        <w:rPr>
          <w:rFonts w:ascii="Arial" w:hAnsi="Arial" w:cs="Arial"/>
          <w:i/>
          <w:sz w:val="20"/>
          <w:szCs w:val="20"/>
        </w:rPr>
      </w:pPr>
      <w:r w:rsidRPr="00B42D9C">
        <w:rPr>
          <w:rFonts w:ascii="Arial" w:hAnsi="Arial" w:cs="Arial"/>
          <w:i/>
          <w:sz w:val="20"/>
          <w:szCs w:val="20"/>
        </w:rPr>
        <w:t>Autres établissements</w:t>
      </w:r>
      <w:r w:rsidR="00D36C79" w:rsidRPr="00B42D9C">
        <w:rPr>
          <w:rFonts w:ascii="Arial" w:hAnsi="Arial" w:cs="Arial"/>
          <w:i/>
          <w:sz w:val="20"/>
          <w:szCs w:val="20"/>
        </w:rPr>
        <w:t xml:space="preserve"> publics</w:t>
      </w:r>
      <w:r w:rsidRPr="00B42D9C">
        <w:rPr>
          <w:rFonts w:ascii="Arial" w:hAnsi="Arial" w:cs="Arial"/>
          <w:i/>
          <w:sz w:val="20"/>
          <w:szCs w:val="20"/>
        </w:rPr>
        <w:t xml:space="preserve"> rattachés : … agents</w:t>
      </w:r>
    </w:p>
    <w:p w:rsidR="008727E4" w:rsidRDefault="008727E4" w:rsidP="00505271">
      <w:pPr>
        <w:spacing w:after="120"/>
        <w:jc w:val="both"/>
        <w:rPr>
          <w:rFonts w:ascii="Arial" w:hAnsi="Arial" w:cs="Arial"/>
          <w:sz w:val="20"/>
          <w:szCs w:val="20"/>
        </w:rPr>
      </w:pPr>
      <w:r>
        <w:rPr>
          <w:rFonts w:ascii="Arial" w:hAnsi="Arial" w:cs="Arial"/>
          <w:sz w:val="20"/>
          <w:szCs w:val="20"/>
        </w:rPr>
        <w:t>Permettent la création d’un Comité Social Territorial</w:t>
      </w:r>
      <w:r w:rsidR="00D36C79">
        <w:rPr>
          <w:rFonts w:ascii="Arial" w:hAnsi="Arial" w:cs="Arial"/>
          <w:sz w:val="20"/>
          <w:szCs w:val="20"/>
        </w:rPr>
        <w:t>.</w:t>
      </w:r>
    </w:p>
    <w:p w:rsidR="00B42D9C" w:rsidRPr="00B42D9C" w:rsidRDefault="00D36C79" w:rsidP="00505271">
      <w:pPr>
        <w:spacing w:after="120"/>
        <w:jc w:val="both"/>
        <w:rPr>
          <w:rFonts w:ascii="Arial" w:hAnsi="Arial" w:cs="Arial"/>
          <w:b/>
          <w:i/>
          <w:sz w:val="20"/>
          <w:szCs w:val="20"/>
        </w:rPr>
      </w:pPr>
      <w:r w:rsidRPr="00D36C79">
        <w:rPr>
          <w:rFonts w:ascii="Arial" w:hAnsi="Arial" w:cs="Arial"/>
          <w:sz w:val="20"/>
          <w:szCs w:val="20"/>
        </w:rPr>
        <w:t xml:space="preserve">Le Maire propose la création d’un Comité Social Territorial commun compétent pour les agents </w:t>
      </w:r>
      <w:r w:rsidR="00B42D9C">
        <w:rPr>
          <w:rFonts w:ascii="Arial" w:hAnsi="Arial" w:cs="Arial"/>
          <w:sz w:val="20"/>
          <w:szCs w:val="20"/>
        </w:rPr>
        <w:t xml:space="preserve">de </w:t>
      </w:r>
      <w:r w:rsidR="00B42D9C" w:rsidRPr="00D36C79">
        <w:rPr>
          <w:rFonts w:ascii="Arial" w:hAnsi="Arial" w:cs="Arial"/>
          <w:b/>
          <w:i/>
          <w:sz w:val="20"/>
          <w:szCs w:val="20"/>
        </w:rPr>
        <w:t>(</w:t>
      </w:r>
      <w:r w:rsidR="00B42D9C">
        <w:rPr>
          <w:rFonts w:ascii="Arial" w:hAnsi="Arial" w:cs="Arial"/>
          <w:b/>
          <w:i/>
          <w:sz w:val="20"/>
          <w:szCs w:val="20"/>
        </w:rPr>
        <w:t>indiquer la collectivité et les établissements concernés</w:t>
      </w:r>
      <w:r w:rsidR="00B42D9C" w:rsidRPr="00B42D9C">
        <w:rPr>
          <w:rFonts w:ascii="Arial" w:hAnsi="Arial" w:cs="Arial"/>
          <w:b/>
          <w:i/>
          <w:sz w:val="20"/>
          <w:szCs w:val="20"/>
        </w:rPr>
        <w:t>) la collectivité, du CCAS et/ou de la Caisse des Écoles,</w:t>
      </w:r>
      <w:r w:rsidR="00B42D9C">
        <w:rPr>
          <w:rFonts w:ascii="Arial" w:hAnsi="Arial" w:cs="Arial"/>
          <w:b/>
          <w:i/>
          <w:sz w:val="20"/>
          <w:szCs w:val="20"/>
        </w:rPr>
        <w:t xml:space="preserve"> autres établissements.</w:t>
      </w:r>
    </w:p>
    <w:p w:rsidR="00C81F48" w:rsidRPr="00894804" w:rsidRDefault="00D36C79" w:rsidP="00505271">
      <w:pPr>
        <w:spacing w:after="120"/>
        <w:jc w:val="both"/>
        <w:rPr>
          <w:rFonts w:ascii="Arial" w:hAnsi="Arial" w:cs="Arial"/>
          <w:sz w:val="20"/>
          <w:szCs w:val="20"/>
        </w:rPr>
      </w:pPr>
      <w:r w:rsidRPr="00D36C79">
        <w:rPr>
          <w:rFonts w:ascii="Arial" w:hAnsi="Arial" w:cs="Arial"/>
          <w:sz w:val="20"/>
          <w:szCs w:val="20"/>
        </w:rPr>
        <w:t xml:space="preserve">Le Conseil Municipal, après </w:t>
      </w:r>
      <w:r>
        <w:rPr>
          <w:rFonts w:ascii="Arial" w:hAnsi="Arial" w:cs="Arial"/>
          <w:sz w:val="20"/>
          <w:szCs w:val="20"/>
        </w:rPr>
        <w:t xml:space="preserve">en </w:t>
      </w:r>
      <w:r w:rsidRPr="00D36C79">
        <w:rPr>
          <w:rFonts w:ascii="Arial" w:hAnsi="Arial" w:cs="Arial"/>
          <w:sz w:val="20"/>
          <w:szCs w:val="20"/>
        </w:rPr>
        <w:t>avoir délibér</w:t>
      </w:r>
      <w:r>
        <w:rPr>
          <w:rFonts w:ascii="Arial" w:hAnsi="Arial" w:cs="Arial"/>
          <w:sz w:val="20"/>
          <w:szCs w:val="20"/>
        </w:rPr>
        <w:t xml:space="preserve">é </w:t>
      </w:r>
      <w:r w:rsidR="00C81F48" w:rsidRPr="00894804">
        <w:rPr>
          <w:rFonts w:ascii="Arial" w:hAnsi="Arial" w:cs="Arial"/>
          <w:sz w:val="20"/>
          <w:szCs w:val="20"/>
        </w:rPr>
        <w:t xml:space="preserve">par </w:t>
      </w:r>
      <w:r w:rsidR="00C81F48">
        <w:rPr>
          <w:rFonts w:ascii="Arial" w:hAnsi="Arial" w:cs="Arial"/>
          <w:sz w:val="20"/>
          <w:szCs w:val="20"/>
        </w:rPr>
        <w:t>…</w:t>
      </w:r>
      <w:r w:rsidR="00C81F48" w:rsidRPr="00894804">
        <w:rPr>
          <w:rFonts w:ascii="Arial" w:hAnsi="Arial" w:cs="Arial"/>
          <w:sz w:val="20"/>
          <w:szCs w:val="20"/>
        </w:rPr>
        <w:t xml:space="preserve"> voix contre, ... voix pour et ...</w:t>
      </w:r>
      <w:r>
        <w:rPr>
          <w:rFonts w:ascii="Arial" w:hAnsi="Arial" w:cs="Arial"/>
          <w:sz w:val="20"/>
          <w:szCs w:val="20"/>
        </w:rPr>
        <w:t xml:space="preserve"> abstentions,</w:t>
      </w:r>
    </w:p>
    <w:p w:rsidR="00C81F48" w:rsidRPr="00894804" w:rsidRDefault="00C81F48" w:rsidP="00505271">
      <w:pPr>
        <w:spacing w:after="120"/>
        <w:jc w:val="center"/>
        <w:rPr>
          <w:rFonts w:ascii="Arial" w:hAnsi="Arial" w:cs="Arial"/>
          <w:b/>
          <w:sz w:val="24"/>
          <w:szCs w:val="24"/>
        </w:rPr>
      </w:pPr>
      <w:r w:rsidRPr="00894804">
        <w:rPr>
          <w:rFonts w:ascii="Arial" w:hAnsi="Arial" w:cs="Arial"/>
          <w:b/>
          <w:sz w:val="24"/>
          <w:szCs w:val="24"/>
        </w:rPr>
        <w:t>DECIDE</w:t>
      </w:r>
    </w:p>
    <w:p w:rsidR="00C81F48" w:rsidRPr="00894804" w:rsidRDefault="00C81F48" w:rsidP="00505271">
      <w:pPr>
        <w:spacing w:after="120"/>
        <w:jc w:val="both"/>
        <w:rPr>
          <w:rFonts w:ascii="Arial" w:hAnsi="Arial" w:cs="Arial"/>
          <w:sz w:val="20"/>
          <w:szCs w:val="20"/>
        </w:rPr>
      </w:pPr>
      <w:r w:rsidRPr="00D63C48">
        <w:rPr>
          <w:rFonts w:ascii="Arial" w:hAnsi="Arial" w:cs="Arial"/>
          <w:b/>
          <w:sz w:val="20"/>
          <w:szCs w:val="20"/>
        </w:rPr>
        <w:t>Article 1er</w:t>
      </w:r>
      <w:r w:rsidRPr="00894804">
        <w:rPr>
          <w:rFonts w:ascii="Arial" w:hAnsi="Arial" w:cs="Arial"/>
          <w:sz w:val="20"/>
          <w:szCs w:val="20"/>
        </w:rPr>
        <w:t xml:space="preserve"> : De créer un C</w:t>
      </w:r>
      <w:r>
        <w:rPr>
          <w:rFonts w:ascii="Arial" w:hAnsi="Arial" w:cs="Arial"/>
          <w:sz w:val="20"/>
          <w:szCs w:val="20"/>
        </w:rPr>
        <w:t xml:space="preserve">omité Social Territorial </w:t>
      </w:r>
      <w:r w:rsidR="00D36C79">
        <w:rPr>
          <w:rFonts w:ascii="Arial" w:hAnsi="Arial" w:cs="Arial"/>
          <w:sz w:val="20"/>
          <w:szCs w:val="20"/>
        </w:rPr>
        <w:t xml:space="preserve">commun compétent pour les agents de </w:t>
      </w:r>
      <w:r w:rsidR="00D36C79" w:rsidRPr="00D36C79">
        <w:rPr>
          <w:rFonts w:ascii="Arial" w:hAnsi="Arial" w:cs="Arial"/>
          <w:b/>
          <w:i/>
          <w:sz w:val="20"/>
          <w:szCs w:val="20"/>
        </w:rPr>
        <w:t>(</w:t>
      </w:r>
      <w:r w:rsidR="00D36C79">
        <w:rPr>
          <w:rFonts w:ascii="Arial" w:hAnsi="Arial" w:cs="Arial"/>
          <w:b/>
          <w:i/>
          <w:sz w:val="20"/>
          <w:szCs w:val="20"/>
        </w:rPr>
        <w:t>indiquer la collectivité et les établissements concernés)</w:t>
      </w:r>
      <w:r w:rsidR="00D36C79">
        <w:rPr>
          <w:rFonts w:ascii="Arial" w:hAnsi="Arial" w:cs="Arial"/>
          <w:sz w:val="20"/>
          <w:szCs w:val="20"/>
        </w:rPr>
        <w:t xml:space="preserve"> </w:t>
      </w:r>
      <w:r w:rsidR="00D36C79" w:rsidRPr="00D36C79">
        <w:rPr>
          <w:rFonts w:ascii="Arial" w:hAnsi="Arial" w:cs="Arial"/>
          <w:b/>
          <w:i/>
          <w:sz w:val="20"/>
          <w:szCs w:val="20"/>
        </w:rPr>
        <w:t xml:space="preserve">la collectivité, </w:t>
      </w:r>
      <w:r w:rsidR="00D36C79">
        <w:rPr>
          <w:rFonts w:ascii="Arial" w:hAnsi="Arial" w:cs="Arial"/>
          <w:b/>
          <w:i/>
          <w:sz w:val="20"/>
          <w:szCs w:val="20"/>
        </w:rPr>
        <w:t xml:space="preserve">du </w:t>
      </w:r>
      <w:r w:rsidR="00D36C79" w:rsidRPr="00D36C79">
        <w:rPr>
          <w:rFonts w:ascii="Arial" w:hAnsi="Arial" w:cs="Arial"/>
          <w:b/>
          <w:i/>
          <w:sz w:val="20"/>
          <w:szCs w:val="20"/>
        </w:rPr>
        <w:t>CCAS, de la Caisse des Ecoles, autres établissements</w:t>
      </w:r>
      <w:r>
        <w:rPr>
          <w:rFonts w:ascii="Arial" w:hAnsi="Arial" w:cs="Arial"/>
          <w:sz w:val="20"/>
          <w:szCs w:val="20"/>
        </w:rPr>
        <w:t>.</w:t>
      </w:r>
    </w:p>
    <w:p w:rsidR="00C81F48" w:rsidRPr="00894804" w:rsidRDefault="00C81F48" w:rsidP="00505271">
      <w:pPr>
        <w:spacing w:after="120"/>
        <w:jc w:val="both"/>
        <w:rPr>
          <w:rFonts w:ascii="Arial" w:hAnsi="Arial" w:cs="Arial"/>
          <w:sz w:val="20"/>
          <w:szCs w:val="20"/>
        </w:rPr>
      </w:pPr>
      <w:r w:rsidRPr="00D63C48">
        <w:rPr>
          <w:rFonts w:ascii="Arial" w:hAnsi="Arial" w:cs="Arial"/>
          <w:b/>
          <w:sz w:val="20"/>
          <w:szCs w:val="20"/>
        </w:rPr>
        <w:t>Article 2</w:t>
      </w:r>
      <w:r w:rsidRPr="00894804">
        <w:rPr>
          <w:rFonts w:ascii="Arial" w:hAnsi="Arial" w:cs="Arial"/>
          <w:sz w:val="20"/>
          <w:szCs w:val="20"/>
        </w:rPr>
        <w:t xml:space="preserve"> : De </w:t>
      </w:r>
      <w:r w:rsidR="00D36C79">
        <w:rPr>
          <w:rFonts w:ascii="Arial" w:hAnsi="Arial" w:cs="Arial"/>
          <w:sz w:val="20"/>
          <w:szCs w:val="20"/>
        </w:rPr>
        <w:t xml:space="preserve">placer ce Comité Social Territorial commun auprès de </w:t>
      </w:r>
      <w:r w:rsidR="00D36C79" w:rsidRPr="00D36C79">
        <w:rPr>
          <w:rFonts w:ascii="Arial" w:hAnsi="Arial" w:cs="Arial"/>
          <w:b/>
          <w:sz w:val="20"/>
          <w:szCs w:val="20"/>
        </w:rPr>
        <w:t xml:space="preserve">(indiquer la </w:t>
      </w:r>
      <w:r w:rsidR="00B2029F">
        <w:rPr>
          <w:rFonts w:ascii="Arial" w:hAnsi="Arial" w:cs="Arial"/>
          <w:b/>
          <w:sz w:val="20"/>
          <w:szCs w:val="20"/>
        </w:rPr>
        <w:t>commune</w:t>
      </w:r>
      <w:r w:rsidR="00D36C79" w:rsidRPr="00D36C79">
        <w:rPr>
          <w:rFonts w:ascii="Arial" w:hAnsi="Arial" w:cs="Arial"/>
          <w:b/>
          <w:sz w:val="20"/>
          <w:szCs w:val="20"/>
        </w:rPr>
        <w:t>)</w:t>
      </w:r>
      <w:r w:rsidR="00D36C79">
        <w:rPr>
          <w:rFonts w:ascii="Arial" w:hAnsi="Arial" w:cs="Arial"/>
          <w:sz w:val="20"/>
          <w:szCs w:val="20"/>
        </w:rPr>
        <w:t xml:space="preserve"> ……………………………………</w:t>
      </w:r>
      <w:r w:rsidRPr="00894804">
        <w:rPr>
          <w:rFonts w:ascii="Arial" w:hAnsi="Arial" w:cs="Arial"/>
          <w:sz w:val="20"/>
          <w:szCs w:val="20"/>
        </w:rPr>
        <w:t>.</w:t>
      </w:r>
    </w:p>
    <w:p w:rsidR="00B2029F" w:rsidRDefault="00C81F48" w:rsidP="00505271">
      <w:pPr>
        <w:spacing w:after="120"/>
        <w:jc w:val="both"/>
        <w:rPr>
          <w:rFonts w:ascii="Arial" w:hAnsi="Arial" w:cs="Arial"/>
          <w:sz w:val="20"/>
          <w:szCs w:val="20"/>
        </w:rPr>
      </w:pPr>
      <w:r w:rsidRPr="00D63C48">
        <w:rPr>
          <w:rFonts w:ascii="Arial" w:hAnsi="Arial" w:cs="Arial"/>
          <w:b/>
          <w:sz w:val="20"/>
          <w:szCs w:val="20"/>
        </w:rPr>
        <w:t>Article 3</w:t>
      </w:r>
      <w:r w:rsidRPr="00894804">
        <w:rPr>
          <w:rFonts w:ascii="Arial" w:hAnsi="Arial" w:cs="Arial"/>
          <w:sz w:val="20"/>
          <w:szCs w:val="20"/>
        </w:rPr>
        <w:t xml:space="preserve"> : D</w:t>
      </w:r>
      <w:r w:rsidR="00B2029F">
        <w:rPr>
          <w:rFonts w:ascii="Arial" w:hAnsi="Arial" w:cs="Arial"/>
          <w:sz w:val="20"/>
          <w:szCs w:val="20"/>
        </w:rPr>
        <w:t>’autoriser le Maire à prendre toutes les mesures nécessaires à l’exécution de la présente délibération.</w:t>
      </w:r>
    </w:p>
    <w:p w:rsidR="00C81F48" w:rsidRPr="00894804" w:rsidRDefault="00C81F48" w:rsidP="00505271">
      <w:pPr>
        <w:spacing w:after="0"/>
        <w:ind w:left="5103"/>
        <w:jc w:val="both"/>
        <w:rPr>
          <w:rFonts w:ascii="Arial" w:hAnsi="Arial" w:cs="Arial"/>
          <w:sz w:val="20"/>
          <w:szCs w:val="20"/>
        </w:rPr>
      </w:pPr>
      <w:r w:rsidRPr="00894804">
        <w:rPr>
          <w:rFonts w:ascii="Arial" w:hAnsi="Arial" w:cs="Arial"/>
          <w:sz w:val="20"/>
          <w:szCs w:val="20"/>
        </w:rPr>
        <w:t>Fait à .................................................</w:t>
      </w:r>
    </w:p>
    <w:p w:rsidR="00C81F48" w:rsidRPr="00894804" w:rsidRDefault="00C81F48" w:rsidP="00505271">
      <w:pPr>
        <w:spacing w:after="0"/>
        <w:ind w:left="5103"/>
        <w:jc w:val="both"/>
        <w:rPr>
          <w:rFonts w:ascii="Arial" w:hAnsi="Arial" w:cs="Arial"/>
          <w:sz w:val="20"/>
          <w:szCs w:val="20"/>
        </w:rPr>
      </w:pPr>
      <w:r w:rsidRPr="00894804">
        <w:rPr>
          <w:rFonts w:ascii="Arial" w:hAnsi="Arial" w:cs="Arial"/>
          <w:sz w:val="20"/>
          <w:szCs w:val="20"/>
        </w:rPr>
        <w:t>Le ........................................................</w:t>
      </w:r>
    </w:p>
    <w:p w:rsidR="00C81F48" w:rsidRPr="00894804" w:rsidRDefault="00C81F48" w:rsidP="00505271">
      <w:pPr>
        <w:spacing w:after="0"/>
        <w:ind w:left="5103"/>
        <w:jc w:val="both"/>
        <w:rPr>
          <w:rFonts w:ascii="Arial" w:hAnsi="Arial" w:cs="Arial"/>
          <w:sz w:val="20"/>
          <w:szCs w:val="20"/>
        </w:rPr>
      </w:pPr>
      <w:r w:rsidRPr="00894804">
        <w:rPr>
          <w:rFonts w:ascii="Arial" w:hAnsi="Arial" w:cs="Arial"/>
          <w:sz w:val="20"/>
          <w:szCs w:val="20"/>
        </w:rPr>
        <w:t>Prénom, nom et qualité du signataire</w:t>
      </w:r>
    </w:p>
    <w:p w:rsidR="00B2029F" w:rsidRDefault="00B2029F" w:rsidP="00505271">
      <w:pPr>
        <w:jc w:val="both"/>
      </w:pPr>
      <w:r>
        <w:br w:type="page"/>
      </w:r>
    </w:p>
    <w:p w:rsidR="00B2029F" w:rsidRDefault="00B2029F" w:rsidP="00505271">
      <w:pPr>
        <w:spacing w:after="0"/>
        <w:jc w:val="center"/>
        <w:rPr>
          <w:rFonts w:ascii="Arial" w:hAnsi="Arial" w:cs="Arial"/>
          <w:b/>
          <w:sz w:val="24"/>
          <w:szCs w:val="24"/>
        </w:rPr>
      </w:pPr>
      <w:r w:rsidRPr="00C81F48">
        <w:rPr>
          <w:rFonts w:ascii="Arial" w:hAnsi="Arial" w:cs="Arial"/>
          <w:b/>
          <w:sz w:val="24"/>
          <w:szCs w:val="24"/>
        </w:rPr>
        <w:lastRenderedPageBreak/>
        <w:t>Délibération portant création d’un Comité Social Territorial commun</w:t>
      </w:r>
    </w:p>
    <w:p w:rsidR="00B2029F" w:rsidRPr="00C81F48" w:rsidRDefault="00B2029F" w:rsidP="00505271">
      <w:pPr>
        <w:jc w:val="center"/>
        <w:rPr>
          <w:rFonts w:ascii="Arial" w:hAnsi="Arial" w:cs="Arial"/>
          <w:b/>
          <w:i/>
          <w:sz w:val="20"/>
          <w:szCs w:val="20"/>
        </w:rPr>
      </w:pPr>
      <w:r w:rsidRPr="00C81F48">
        <w:rPr>
          <w:rFonts w:ascii="Arial" w:hAnsi="Arial" w:cs="Arial"/>
          <w:b/>
          <w:i/>
          <w:sz w:val="20"/>
          <w:szCs w:val="20"/>
        </w:rPr>
        <w:t>(</w:t>
      </w:r>
      <w:proofErr w:type="gramStart"/>
      <w:r w:rsidRPr="00C81F48">
        <w:rPr>
          <w:rFonts w:ascii="Arial" w:hAnsi="Arial" w:cs="Arial"/>
          <w:b/>
          <w:i/>
          <w:sz w:val="20"/>
          <w:szCs w:val="20"/>
        </w:rPr>
        <w:t>entre</w:t>
      </w:r>
      <w:proofErr w:type="gramEnd"/>
      <w:r w:rsidRPr="00C81F48">
        <w:rPr>
          <w:rFonts w:ascii="Arial" w:hAnsi="Arial" w:cs="Arial"/>
          <w:b/>
          <w:i/>
          <w:sz w:val="20"/>
          <w:szCs w:val="20"/>
        </w:rPr>
        <w:t xml:space="preserve"> une Commune et un ou plusieurs établissements publics rattachés)</w:t>
      </w:r>
    </w:p>
    <w:p w:rsidR="00B2029F" w:rsidRPr="00B2029F" w:rsidRDefault="00B2029F" w:rsidP="00505271">
      <w:pPr>
        <w:spacing w:after="120"/>
        <w:jc w:val="both"/>
        <w:rPr>
          <w:rFonts w:ascii="Arial" w:hAnsi="Arial" w:cs="Arial"/>
          <w:color w:val="FF0000"/>
          <w:sz w:val="20"/>
          <w:szCs w:val="20"/>
        </w:rPr>
      </w:pPr>
      <w:r w:rsidRPr="00B2029F">
        <w:rPr>
          <w:rFonts w:ascii="Arial" w:hAnsi="Arial" w:cs="Arial"/>
          <w:color w:val="FF0000"/>
          <w:sz w:val="20"/>
          <w:szCs w:val="20"/>
        </w:rPr>
        <w:t xml:space="preserve">Version </w:t>
      </w:r>
      <w:r>
        <w:rPr>
          <w:rFonts w:ascii="Arial" w:hAnsi="Arial" w:cs="Arial"/>
          <w:color w:val="FF0000"/>
          <w:sz w:val="20"/>
          <w:szCs w:val="20"/>
        </w:rPr>
        <w:t>établissement</w:t>
      </w:r>
    </w:p>
    <w:p w:rsidR="00B2029F" w:rsidRPr="00894804" w:rsidRDefault="00B2029F" w:rsidP="00505271">
      <w:pPr>
        <w:spacing w:after="120"/>
        <w:jc w:val="both"/>
        <w:rPr>
          <w:rFonts w:ascii="Arial" w:hAnsi="Arial" w:cs="Arial"/>
          <w:sz w:val="20"/>
          <w:szCs w:val="20"/>
        </w:rPr>
      </w:pPr>
      <w:r w:rsidRPr="00894804">
        <w:rPr>
          <w:rFonts w:ascii="Arial" w:hAnsi="Arial" w:cs="Arial"/>
          <w:sz w:val="20"/>
          <w:szCs w:val="20"/>
        </w:rPr>
        <w:t>L</w:t>
      </w:r>
      <w:r>
        <w:rPr>
          <w:rFonts w:ascii="Arial" w:hAnsi="Arial" w:cs="Arial"/>
          <w:sz w:val="20"/>
          <w:szCs w:val="20"/>
        </w:rPr>
        <w:t>e Conseil d’Administration,</w:t>
      </w:r>
    </w:p>
    <w:p w:rsidR="00B2029F" w:rsidRPr="00894804" w:rsidRDefault="00B2029F" w:rsidP="00505271">
      <w:pPr>
        <w:spacing w:after="120"/>
        <w:jc w:val="both"/>
        <w:rPr>
          <w:rFonts w:ascii="Arial" w:hAnsi="Arial" w:cs="Arial"/>
          <w:sz w:val="20"/>
          <w:szCs w:val="20"/>
        </w:rPr>
      </w:pPr>
      <w:r w:rsidRPr="00894804">
        <w:rPr>
          <w:rFonts w:ascii="Arial" w:hAnsi="Arial" w:cs="Arial"/>
          <w:sz w:val="20"/>
          <w:szCs w:val="20"/>
        </w:rPr>
        <w:t>Vu le Code Général des Collectivités Territoriales,</w:t>
      </w:r>
    </w:p>
    <w:p w:rsidR="00B2029F" w:rsidRDefault="00B2029F" w:rsidP="00505271">
      <w:pPr>
        <w:spacing w:after="120"/>
        <w:jc w:val="both"/>
        <w:rPr>
          <w:rFonts w:ascii="Arial" w:hAnsi="Arial" w:cs="Arial"/>
          <w:sz w:val="20"/>
          <w:szCs w:val="20"/>
        </w:rPr>
      </w:pPr>
      <w:r w:rsidRPr="00894804">
        <w:rPr>
          <w:rFonts w:ascii="Arial" w:hAnsi="Arial" w:cs="Arial"/>
          <w:sz w:val="20"/>
          <w:szCs w:val="20"/>
        </w:rPr>
        <w:t xml:space="preserve">Vu le Code Général de la Fonction </w:t>
      </w:r>
      <w:r>
        <w:rPr>
          <w:rFonts w:ascii="Arial" w:hAnsi="Arial" w:cs="Arial"/>
          <w:sz w:val="20"/>
          <w:szCs w:val="20"/>
        </w:rPr>
        <w:t>Publique,</w:t>
      </w:r>
    </w:p>
    <w:p w:rsidR="00B2029F" w:rsidRPr="00894804" w:rsidRDefault="00B2029F" w:rsidP="00505271">
      <w:pPr>
        <w:spacing w:after="120"/>
        <w:jc w:val="both"/>
        <w:rPr>
          <w:rFonts w:ascii="Arial" w:hAnsi="Arial" w:cs="Arial"/>
          <w:sz w:val="20"/>
          <w:szCs w:val="20"/>
        </w:rPr>
      </w:pPr>
      <w:r>
        <w:rPr>
          <w:rFonts w:ascii="Arial" w:hAnsi="Arial" w:cs="Arial"/>
          <w:sz w:val="20"/>
          <w:szCs w:val="20"/>
        </w:rPr>
        <w:t>Vu la loi n° 84-53 du 26 janvier 1984 portant</w:t>
      </w:r>
      <w:r w:rsidRPr="003B09DE">
        <w:rPr>
          <w:rFonts w:ascii="Arial" w:hAnsi="Arial" w:cs="Arial"/>
          <w:sz w:val="20"/>
          <w:szCs w:val="20"/>
        </w:rPr>
        <w:t xml:space="preserve"> dispositions statutaires relatives à la fonction publique territoriale</w:t>
      </w:r>
      <w:r>
        <w:rPr>
          <w:rFonts w:ascii="Arial" w:hAnsi="Arial" w:cs="Arial"/>
          <w:sz w:val="20"/>
          <w:szCs w:val="20"/>
        </w:rPr>
        <w:t>,</w:t>
      </w:r>
    </w:p>
    <w:p w:rsidR="00B2029F" w:rsidRDefault="00B2029F" w:rsidP="00505271">
      <w:pPr>
        <w:spacing w:after="120"/>
        <w:jc w:val="both"/>
        <w:rPr>
          <w:rFonts w:ascii="Arial" w:hAnsi="Arial" w:cs="Arial"/>
          <w:sz w:val="20"/>
          <w:szCs w:val="20"/>
        </w:rPr>
      </w:pPr>
      <w:r w:rsidRPr="00894804">
        <w:rPr>
          <w:rFonts w:ascii="Arial" w:hAnsi="Arial" w:cs="Arial"/>
          <w:sz w:val="20"/>
          <w:szCs w:val="20"/>
        </w:rPr>
        <w:t>Vu le décret n° 2021-571 du 10 mai 2021 relatif aux comités sociaux territoriaux des collectivités territoriales et de leurs établissements publics,</w:t>
      </w:r>
    </w:p>
    <w:p w:rsidR="00B2029F" w:rsidRDefault="00281AF1" w:rsidP="00505271">
      <w:pPr>
        <w:spacing w:after="120"/>
        <w:jc w:val="both"/>
        <w:rPr>
          <w:rFonts w:ascii="Arial" w:hAnsi="Arial" w:cs="Arial"/>
          <w:sz w:val="20"/>
          <w:szCs w:val="20"/>
        </w:rPr>
      </w:pPr>
      <w:r w:rsidRPr="00281AF1">
        <w:rPr>
          <w:rFonts w:ascii="Arial" w:hAnsi="Arial" w:cs="Arial"/>
          <w:sz w:val="20"/>
          <w:szCs w:val="20"/>
        </w:rPr>
        <w:t xml:space="preserve">Le Président </w:t>
      </w:r>
      <w:r w:rsidR="00B2029F" w:rsidRPr="00281AF1">
        <w:rPr>
          <w:rFonts w:ascii="Arial" w:hAnsi="Arial" w:cs="Arial"/>
          <w:sz w:val="20"/>
          <w:szCs w:val="20"/>
        </w:rPr>
        <w:t>précise aux membres du Conseil d’Administration</w:t>
      </w:r>
      <w:r w:rsidR="00B2029F">
        <w:rPr>
          <w:rFonts w:ascii="Arial" w:hAnsi="Arial" w:cs="Arial"/>
          <w:sz w:val="20"/>
          <w:szCs w:val="20"/>
        </w:rPr>
        <w:t xml:space="preserve"> que les articles </w:t>
      </w:r>
      <w:r w:rsidR="00B2029F" w:rsidRPr="00D36C79">
        <w:rPr>
          <w:rFonts w:ascii="Arial" w:hAnsi="Arial" w:cs="Arial"/>
          <w:sz w:val="20"/>
          <w:szCs w:val="20"/>
        </w:rPr>
        <w:t>L. 251-5 à L. 251-10 Code Général de la Fonction Publique prévoient qu’un Comité Social Territorial est créé dans chaque collectivité ou établissement employant au moins cinquante agents ainsi qu’auprès de chaque centre de gestion pour les collectivités et établissements affiliés employ</w:t>
      </w:r>
      <w:r w:rsidR="00B2029F">
        <w:rPr>
          <w:rFonts w:ascii="Arial" w:hAnsi="Arial" w:cs="Arial"/>
          <w:sz w:val="20"/>
          <w:szCs w:val="20"/>
        </w:rPr>
        <w:t>ant moins de cinquante agents.</w:t>
      </w:r>
    </w:p>
    <w:p w:rsidR="00B2029F" w:rsidRDefault="00B2029F" w:rsidP="00505271">
      <w:pPr>
        <w:spacing w:after="120"/>
        <w:jc w:val="both"/>
        <w:rPr>
          <w:rFonts w:ascii="Arial" w:hAnsi="Arial" w:cs="Arial"/>
          <w:sz w:val="20"/>
          <w:szCs w:val="20"/>
        </w:rPr>
      </w:pPr>
      <w:r w:rsidRPr="00D36C79">
        <w:rPr>
          <w:rFonts w:ascii="Arial" w:hAnsi="Arial" w:cs="Arial"/>
          <w:sz w:val="20"/>
          <w:szCs w:val="20"/>
        </w:rPr>
        <w:t>Il peut être décidé, par délibérations concordantes des organes délibérants d’une collectivité territoriale et d’un ou plusieurs établissements publics rattachés à cette collectivité de créer un Comité Social Territorial commun compétent à l’égard des agents de la collectivité et de l’établissement ou des établissements à condition que l’effectif global concerné soit au</w:t>
      </w:r>
      <w:r>
        <w:rPr>
          <w:rFonts w:ascii="Arial" w:hAnsi="Arial" w:cs="Arial"/>
          <w:sz w:val="20"/>
          <w:szCs w:val="20"/>
        </w:rPr>
        <w:t xml:space="preserve"> moins égal à cinquante agents.</w:t>
      </w:r>
    </w:p>
    <w:p w:rsidR="00B2029F" w:rsidRPr="00B42D9C" w:rsidRDefault="00B2029F" w:rsidP="00505271">
      <w:pPr>
        <w:spacing w:after="120"/>
        <w:jc w:val="both"/>
        <w:rPr>
          <w:rFonts w:ascii="Arial" w:hAnsi="Arial" w:cs="Arial"/>
          <w:b/>
          <w:i/>
          <w:sz w:val="20"/>
          <w:szCs w:val="20"/>
        </w:rPr>
      </w:pPr>
      <w:r w:rsidRPr="00D36C79">
        <w:rPr>
          <w:rFonts w:ascii="Arial" w:hAnsi="Arial" w:cs="Arial"/>
          <w:sz w:val="20"/>
          <w:szCs w:val="20"/>
        </w:rPr>
        <w:t>Considérant l’intérêt de disposer d’un Comité Social Territorial commun compétent pour l’ensemble des agents de</w:t>
      </w:r>
      <w:r>
        <w:rPr>
          <w:rFonts w:ascii="Arial" w:hAnsi="Arial" w:cs="Arial"/>
          <w:sz w:val="20"/>
          <w:szCs w:val="20"/>
        </w:rPr>
        <w:t xml:space="preserve"> </w:t>
      </w:r>
      <w:r w:rsidRPr="00D36C79">
        <w:rPr>
          <w:rFonts w:ascii="Arial" w:hAnsi="Arial" w:cs="Arial"/>
          <w:b/>
          <w:i/>
          <w:sz w:val="20"/>
          <w:szCs w:val="20"/>
        </w:rPr>
        <w:t>(</w:t>
      </w:r>
      <w:r>
        <w:rPr>
          <w:rFonts w:ascii="Arial" w:hAnsi="Arial" w:cs="Arial"/>
          <w:b/>
          <w:i/>
          <w:sz w:val="20"/>
          <w:szCs w:val="20"/>
        </w:rPr>
        <w:t>indiquer la collectivité et les établissements concernés</w:t>
      </w:r>
      <w:r w:rsidRPr="00B42D9C">
        <w:rPr>
          <w:rFonts w:ascii="Arial" w:hAnsi="Arial" w:cs="Arial"/>
          <w:b/>
          <w:i/>
          <w:sz w:val="20"/>
          <w:szCs w:val="20"/>
        </w:rPr>
        <w:t>) la collectivité, du CCAS et/ou de la Caisse des Écoles,</w:t>
      </w:r>
      <w:r>
        <w:rPr>
          <w:rFonts w:ascii="Arial" w:hAnsi="Arial" w:cs="Arial"/>
          <w:b/>
          <w:i/>
          <w:sz w:val="20"/>
          <w:szCs w:val="20"/>
        </w:rPr>
        <w:t xml:space="preserve"> autres établissements,</w:t>
      </w:r>
    </w:p>
    <w:p w:rsidR="00B2029F" w:rsidRDefault="00B2029F" w:rsidP="00505271">
      <w:pPr>
        <w:spacing w:after="120"/>
        <w:jc w:val="both"/>
        <w:rPr>
          <w:rFonts w:ascii="Arial" w:hAnsi="Arial" w:cs="Arial"/>
          <w:sz w:val="20"/>
          <w:szCs w:val="20"/>
        </w:rPr>
      </w:pPr>
      <w:proofErr w:type="gramStart"/>
      <w:r w:rsidRPr="00894804">
        <w:rPr>
          <w:rFonts w:ascii="Arial" w:hAnsi="Arial" w:cs="Arial"/>
          <w:sz w:val="20"/>
          <w:szCs w:val="20"/>
        </w:rPr>
        <w:t>Considérant</w:t>
      </w:r>
      <w:proofErr w:type="gramEnd"/>
      <w:r w:rsidRPr="00894804">
        <w:rPr>
          <w:rFonts w:ascii="Arial" w:hAnsi="Arial" w:cs="Arial"/>
          <w:sz w:val="20"/>
          <w:szCs w:val="20"/>
        </w:rPr>
        <w:t xml:space="preserve"> </w:t>
      </w:r>
      <w:r>
        <w:rPr>
          <w:rFonts w:ascii="Arial" w:hAnsi="Arial" w:cs="Arial"/>
          <w:sz w:val="20"/>
          <w:szCs w:val="20"/>
        </w:rPr>
        <w:t>que les effectifs d’agent titulaires, stagiaires, contractuels de droit public et de droit privé au 1</w:t>
      </w:r>
      <w:r w:rsidRPr="008727E4">
        <w:rPr>
          <w:rFonts w:ascii="Arial" w:hAnsi="Arial" w:cs="Arial"/>
          <w:sz w:val="20"/>
          <w:szCs w:val="20"/>
          <w:vertAlign w:val="superscript"/>
        </w:rPr>
        <w:t>er</w:t>
      </w:r>
      <w:r>
        <w:rPr>
          <w:rFonts w:ascii="Arial" w:hAnsi="Arial" w:cs="Arial"/>
          <w:sz w:val="20"/>
          <w:szCs w:val="20"/>
        </w:rPr>
        <w:t xml:space="preserve"> janvier 2022 </w:t>
      </w:r>
      <w:r w:rsidRPr="00B42D9C">
        <w:rPr>
          <w:rFonts w:ascii="Arial" w:hAnsi="Arial" w:cs="Arial"/>
          <w:b/>
          <w:i/>
          <w:sz w:val="20"/>
          <w:szCs w:val="20"/>
        </w:rPr>
        <w:t>(préciser les établissements concernés et indiquer le nombre d’agents)</w:t>
      </w:r>
      <w:r>
        <w:rPr>
          <w:rFonts w:ascii="Arial" w:hAnsi="Arial" w:cs="Arial"/>
          <w:sz w:val="20"/>
          <w:szCs w:val="20"/>
        </w:rPr>
        <w:t> :</w:t>
      </w:r>
    </w:p>
    <w:p w:rsidR="00B2029F" w:rsidRPr="00B42D9C" w:rsidRDefault="00B2029F" w:rsidP="00505271">
      <w:pPr>
        <w:pStyle w:val="Paragraphedeliste"/>
        <w:numPr>
          <w:ilvl w:val="0"/>
          <w:numId w:val="1"/>
        </w:numPr>
        <w:spacing w:after="120"/>
        <w:jc w:val="both"/>
        <w:rPr>
          <w:rFonts w:ascii="Arial" w:hAnsi="Arial" w:cs="Arial"/>
          <w:i/>
          <w:sz w:val="20"/>
          <w:szCs w:val="20"/>
        </w:rPr>
      </w:pPr>
      <w:r w:rsidRPr="00B42D9C">
        <w:rPr>
          <w:rFonts w:ascii="Arial" w:hAnsi="Arial" w:cs="Arial"/>
          <w:i/>
          <w:sz w:val="20"/>
          <w:szCs w:val="20"/>
        </w:rPr>
        <w:t>Commune : … agents</w:t>
      </w:r>
    </w:p>
    <w:p w:rsidR="00B2029F" w:rsidRPr="00B42D9C" w:rsidRDefault="00B2029F" w:rsidP="00505271">
      <w:pPr>
        <w:pStyle w:val="Paragraphedeliste"/>
        <w:numPr>
          <w:ilvl w:val="0"/>
          <w:numId w:val="1"/>
        </w:numPr>
        <w:spacing w:after="120"/>
        <w:jc w:val="both"/>
        <w:rPr>
          <w:rFonts w:ascii="Arial" w:hAnsi="Arial" w:cs="Arial"/>
          <w:i/>
          <w:sz w:val="20"/>
          <w:szCs w:val="20"/>
        </w:rPr>
      </w:pPr>
      <w:r w:rsidRPr="00B42D9C">
        <w:rPr>
          <w:rFonts w:ascii="Arial" w:hAnsi="Arial" w:cs="Arial"/>
          <w:i/>
          <w:sz w:val="20"/>
          <w:szCs w:val="20"/>
        </w:rPr>
        <w:t>CCAS : … agents</w:t>
      </w:r>
    </w:p>
    <w:p w:rsidR="00B2029F" w:rsidRPr="00B42D9C" w:rsidRDefault="00B2029F" w:rsidP="00505271">
      <w:pPr>
        <w:pStyle w:val="Paragraphedeliste"/>
        <w:numPr>
          <w:ilvl w:val="0"/>
          <w:numId w:val="1"/>
        </w:numPr>
        <w:spacing w:after="120"/>
        <w:jc w:val="both"/>
        <w:rPr>
          <w:rFonts w:ascii="Arial" w:hAnsi="Arial" w:cs="Arial"/>
          <w:i/>
          <w:sz w:val="20"/>
          <w:szCs w:val="20"/>
        </w:rPr>
      </w:pPr>
      <w:r w:rsidRPr="00B42D9C">
        <w:rPr>
          <w:rFonts w:ascii="Arial" w:hAnsi="Arial" w:cs="Arial"/>
          <w:i/>
          <w:sz w:val="20"/>
          <w:szCs w:val="20"/>
        </w:rPr>
        <w:t>Caisse des écoles : … agents</w:t>
      </w:r>
    </w:p>
    <w:p w:rsidR="00B2029F" w:rsidRPr="00B42D9C" w:rsidRDefault="00B2029F" w:rsidP="00505271">
      <w:pPr>
        <w:pStyle w:val="Paragraphedeliste"/>
        <w:numPr>
          <w:ilvl w:val="0"/>
          <w:numId w:val="1"/>
        </w:numPr>
        <w:spacing w:after="120"/>
        <w:jc w:val="both"/>
        <w:rPr>
          <w:rFonts w:ascii="Arial" w:hAnsi="Arial" w:cs="Arial"/>
          <w:i/>
          <w:sz w:val="20"/>
          <w:szCs w:val="20"/>
        </w:rPr>
      </w:pPr>
      <w:r w:rsidRPr="00B42D9C">
        <w:rPr>
          <w:rFonts w:ascii="Arial" w:hAnsi="Arial" w:cs="Arial"/>
          <w:i/>
          <w:sz w:val="20"/>
          <w:szCs w:val="20"/>
        </w:rPr>
        <w:t>Autres établissements publics rattachés : … agents</w:t>
      </w:r>
    </w:p>
    <w:p w:rsidR="00B2029F" w:rsidRDefault="00B2029F" w:rsidP="00505271">
      <w:pPr>
        <w:spacing w:after="120"/>
        <w:jc w:val="both"/>
        <w:rPr>
          <w:rFonts w:ascii="Arial" w:hAnsi="Arial" w:cs="Arial"/>
          <w:sz w:val="20"/>
          <w:szCs w:val="20"/>
        </w:rPr>
      </w:pPr>
      <w:r>
        <w:rPr>
          <w:rFonts w:ascii="Arial" w:hAnsi="Arial" w:cs="Arial"/>
          <w:sz w:val="20"/>
          <w:szCs w:val="20"/>
        </w:rPr>
        <w:t>Permettent la création d’un Comité Social Territorial.</w:t>
      </w:r>
    </w:p>
    <w:p w:rsidR="00B2029F" w:rsidRPr="00B42D9C" w:rsidRDefault="00B2029F" w:rsidP="00505271">
      <w:pPr>
        <w:spacing w:after="120"/>
        <w:jc w:val="both"/>
        <w:rPr>
          <w:rFonts w:ascii="Arial" w:hAnsi="Arial" w:cs="Arial"/>
          <w:b/>
          <w:i/>
          <w:sz w:val="20"/>
          <w:szCs w:val="20"/>
        </w:rPr>
      </w:pPr>
      <w:r w:rsidRPr="00281AF1">
        <w:rPr>
          <w:rFonts w:ascii="Arial" w:hAnsi="Arial" w:cs="Arial"/>
          <w:sz w:val="20"/>
          <w:szCs w:val="20"/>
        </w:rPr>
        <w:t>Le Président propose la</w:t>
      </w:r>
      <w:r w:rsidRPr="00D36C79">
        <w:rPr>
          <w:rFonts w:ascii="Arial" w:hAnsi="Arial" w:cs="Arial"/>
          <w:sz w:val="20"/>
          <w:szCs w:val="20"/>
        </w:rPr>
        <w:t xml:space="preserve"> création d’un Comité Social Territorial commun compétent pour les agents </w:t>
      </w:r>
      <w:r>
        <w:rPr>
          <w:rFonts w:ascii="Arial" w:hAnsi="Arial" w:cs="Arial"/>
          <w:sz w:val="20"/>
          <w:szCs w:val="20"/>
        </w:rPr>
        <w:t xml:space="preserve">de </w:t>
      </w:r>
      <w:r w:rsidRPr="00D36C79">
        <w:rPr>
          <w:rFonts w:ascii="Arial" w:hAnsi="Arial" w:cs="Arial"/>
          <w:b/>
          <w:i/>
          <w:sz w:val="20"/>
          <w:szCs w:val="20"/>
        </w:rPr>
        <w:t>(</w:t>
      </w:r>
      <w:r>
        <w:rPr>
          <w:rFonts w:ascii="Arial" w:hAnsi="Arial" w:cs="Arial"/>
          <w:b/>
          <w:i/>
          <w:sz w:val="20"/>
          <w:szCs w:val="20"/>
        </w:rPr>
        <w:t>indiquer la collectivité et les établissements concernés</w:t>
      </w:r>
      <w:r w:rsidRPr="00B42D9C">
        <w:rPr>
          <w:rFonts w:ascii="Arial" w:hAnsi="Arial" w:cs="Arial"/>
          <w:b/>
          <w:i/>
          <w:sz w:val="20"/>
          <w:szCs w:val="20"/>
        </w:rPr>
        <w:t>) la collectivité, du CCAS et/ou de la Caisse des Écoles,</w:t>
      </w:r>
      <w:r>
        <w:rPr>
          <w:rFonts w:ascii="Arial" w:hAnsi="Arial" w:cs="Arial"/>
          <w:b/>
          <w:i/>
          <w:sz w:val="20"/>
          <w:szCs w:val="20"/>
        </w:rPr>
        <w:t xml:space="preserve"> autres établissements.</w:t>
      </w:r>
    </w:p>
    <w:p w:rsidR="00B2029F" w:rsidRPr="00894804" w:rsidRDefault="00B2029F" w:rsidP="00505271">
      <w:pPr>
        <w:spacing w:after="120"/>
        <w:jc w:val="both"/>
        <w:rPr>
          <w:rFonts w:ascii="Arial" w:hAnsi="Arial" w:cs="Arial"/>
          <w:sz w:val="20"/>
          <w:szCs w:val="20"/>
        </w:rPr>
      </w:pPr>
      <w:r w:rsidRPr="00894804">
        <w:rPr>
          <w:rFonts w:ascii="Arial" w:hAnsi="Arial" w:cs="Arial"/>
          <w:sz w:val="20"/>
          <w:szCs w:val="20"/>
        </w:rPr>
        <w:t>L</w:t>
      </w:r>
      <w:r>
        <w:rPr>
          <w:rFonts w:ascii="Arial" w:hAnsi="Arial" w:cs="Arial"/>
          <w:sz w:val="20"/>
          <w:szCs w:val="20"/>
        </w:rPr>
        <w:t>e Conseil d’Administration</w:t>
      </w:r>
      <w:r w:rsidRPr="00D36C79">
        <w:rPr>
          <w:rFonts w:ascii="Arial" w:hAnsi="Arial" w:cs="Arial"/>
          <w:sz w:val="20"/>
          <w:szCs w:val="20"/>
        </w:rPr>
        <w:t xml:space="preserve">, après </w:t>
      </w:r>
      <w:r>
        <w:rPr>
          <w:rFonts w:ascii="Arial" w:hAnsi="Arial" w:cs="Arial"/>
          <w:sz w:val="20"/>
          <w:szCs w:val="20"/>
        </w:rPr>
        <w:t xml:space="preserve">en </w:t>
      </w:r>
      <w:r w:rsidRPr="00D36C79">
        <w:rPr>
          <w:rFonts w:ascii="Arial" w:hAnsi="Arial" w:cs="Arial"/>
          <w:sz w:val="20"/>
          <w:szCs w:val="20"/>
        </w:rPr>
        <w:t>avoir délibér</w:t>
      </w:r>
      <w:r>
        <w:rPr>
          <w:rFonts w:ascii="Arial" w:hAnsi="Arial" w:cs="Arial"/>
          <w:sz w:val="20"/>
          <w:szCs w:val="20"/>
        </w:rPr>
        <w:t xml:space="preserve">é </w:t>
      </w:r>
      <w:r w:rsidRPr="00894804">
        <w:rPr>
          <w:rFonts w:ascii="Arial" w:hAnsi="Arial" w:cs="Arial"/>
          <w:sz w:val="20"/>
          <w:szCs w:val="20"/>
        </w:rPr>
        <w:t xml:space="preserve">par </w:t>
      </w:r>
      <w:r>
        <w:rPr>
          <w:rFonts w:ascii="Arial" w:hAnsi="Arial" w:cs="Arial"/>
          <w:sz w:val="20"/>
          <w:szCs w:val="20"/>
        </w:rPr>
        <w:t>…</w:t>
      </w:r>
      <w:r w:rsidRPr="00894804">
        <w:rPr>
          <w:rFonts w:ascii="Arial" w:hAnsi="Arial" w:cs="Arial"/>
          <w:sz w:val="20"/>
          <w:szCs w:val="20"/>
        </w:rPr>
        <w:t xml:space="preserve"> voix contre, ... voix pour et ...</w:t>
      </w:r>
      <w:r>
        <w:rPr>
          <w:rFonts w:ascii="Arial" w:hAnsi="Arial" w:cs="Arial"/>
          <w:sz w:val="20"/>
          <w:szCs w:val="20"/>
        </w:rPr>
        <w:t xml:space="preserve"> abstentions,</w:t>
      </w:r>
    </w:p>
    <w:p w:rsidR="00B2029F" w:rsidRPr="00894804" w:rsidRDefault="00B2029F" w:rsidP="00505271">
      <w:pPr>
        <w:spacing w:after="120"/>
        <w:jc w:val="center"/>
        <w:rPr>
          <w:rFonts w:ascii="Arial" w:hAnsi="Arial" w:cs="Arial"/>
          <w:b/>
          <w:sz w:val="24"/>
          <w:szCs w:val="24"/>
        </w:rPr>
      </w:pPr>
      <w:r w:rsidRPr="00894804">
        <w:rPr>
          <w:rFonts w:ascii="Arial" w:hAnsi="Arial" w:cs="Arial"/>
          <w:b/>
          <w:sz w:val="24"/>
          <w:szCs w:val="24"/>
        </w:rPr>
        <w:t>DECIDE</w:t>
      </w:r>
    </w:p>
    <w:p w:rsidR="00B2029F" w:rsidRPr="00894804" w:rsidRDefault="00B2029F" w:rsidP="00505271">
      <w:pPr>
        <w:spacing w:after="120"/>
        <w:jc w:val="both"/>
        <w:rPr>
          <w:rFonts w:ascii="Arial" w:hAnsi="Arial" w:cs="Arial"/>
          <w:sz w:val="20"/>
          <w:szCs w:val="20"/>
        </w:rPr>
      </w:pPr>
      <w:r w:rsidRPr="00D63C48">
        <w:rPr>
          <w:rFonts w:ascii="Arial" w:hAnsi="Arial" w:cs="Arial"/>
          <w:b/>
          <w:sz w:val="20"/>
          <w:szCs w:val="20"/>
        </w:rPr>
        <w:t>Article 1er</w:t>
      </w:r>
      <w:r w:rsidRPr="00894804">
        <w:rPr>
          <w:rFonts w:ascii="Arial" w:hAnsi="Arial" w:cs="Arial"/>
          <w:sz w:val="20"/>
          <w:szCs w:val="20"/>
        </w:rPr>
        <w:t xml:space="preserve"> : De créer un C</w:t>
      </w:r>
      <w:r>
        <w:rPr>
          <w:rFonts w:ascii="Arial" w:hAnsi="Arial" w:cs="Arial"/>
          <w:sz w:val="20"/>
          <w:szCs w:val="20"/>
        </w:rPr>
        <w:t xml:space="preserve">omité Social Territorial commun compétent pour les agents de </w:t>
      </w:r>
      <w:r w:rsidRPr="00D36C79">
        <w:rPr>
          <w:rFonts w:ascii="Arial" w:hAnsi="Arial" w:cs="Arial"/>
          <w:b/>
          <w:i/>
          <w:sz w:val="20"/>
          <w:szCs w:val="20"/>
        </w:rPr>
        <w:t>(</w:t>
      </w:r>
      <w:r>
        <w:rPr>
          <w:rFonts w:ascii="Arial" w:hAnsi="Arial" w:cs="Arial"/>
          <w:b/>
          <w:i/>
          <w:sz w:val="20"/>
          <w:szCs w:val="20"/>
        </w:rPr>
        <w:t>indiquer la collectivité et les établissements concernés)</w:t>
      </w:r>
      <w:r>
        <w:rPr>
          <w:rFonts w:ascii="Arial" w:hAnsi="Arial" w:cs="Arial"/>
          <w:sz w:val="20"/>
          <w:szCs w:val="20"/>
        </w:rPr>
        <w:t xml:space="preserve"> </w:t>
      </w:r>
      <w:r w:rsidRPr="00D36C79">
        <w:rPr>
          <w:rFonts w:ascii="Arial" w:hAnsi="Arial" w:cs="Arial"/>
          <w:b/>
          <w:i/>
          <w:sz w:val="20"/>
          <w:szCs w:val="20"/>
        </w:rPr>
        <w:t xml:space="preserve">la collectivité, </w:t>
      </w:r>
      <w:r>
        <w:rPr>
          <w:rFonts w:ascii="Arial" w:hAnsi="Arial" w:cs="Arial"/>
          <w:b/>
          <w:i/>
          <w:sz w:val="20"/>
          <w:szCs w:val="20"/>
        </w:rPr>
        <w:t xml:space="preserve">du </w:t>
      </w:r>
      <w:r w:rsidRPr="00D36C79">
        <w:rPr>
          <w:rFonts w:ascii="Arial" w:hAnsi="Arial" w:cs="Arial"/>
          <w:b/>
          <w:i/>
          <w:sz w:val="20"/>
          <w:szCs w:val="20"/>
        </w:rPr>
        <w:t>CCAS, de la Caisse des Ecoles, autres établissements</w:t>
      </w:r>
      <w:r>
        <w:rPr>
          <w:rFonts w:ascii="Arial" w:hAnsi="Arial" w:cs="Arial"/>
          <w:sz w:val="20"/>
          <w:szCs w:val="20"/>
        </w:rPr>
        <w:t>.</w:t>
      </w:r>
    </w:p>
    <w:p w:rsidR="00B2029F" w:rsidRPr="00894804" w:rsidRDefault="00B2029F" w:rsidP="00505271">
      <w:pPr>
        <w:spacing w:after="120"/>
        <w:jc w:val="both"/>
        <w:rPr>
          <w:rFonts w:ascii="Arial" w:hAnsi="Arial" w:cs="Arial"/>
          <w:sz w:val="20"/>
          <w:szCs w:val="20"/>
        </w:rPr>
      </w:pPr>
      <w:r w:rsidRPr="00D63C48">
        <w:rPr>
          <w:rFonts w:ascii="Arial" w:hAnsi="Arial" w:cs="Arial"/>
          <w:b/>
          <w:sz w:val="20"/>
          <w:szCs w:val="20"/>
        </w:rPr>
        <w:t>Article 2</w:t>
      </w:r>
      <w:r w:rsidRPr="00894804">
        <w:rPr>
          <w:rFonts w:ascii="Arial" w:hAnsi="Arial" w:cs="Arial"/>
          <w:sz w:val="20"/>
          <w:szCs w:val="20"/>
        </w:rPr>
        <w:t xml:space="preserve"> : De </w:t>
      </w:r>
      <w:r>
        <w:rPr>
          <w:rFonts w:ascii="Arial" w:hAnsi="Arial" w:cs="Arial"/>
          <w:sz w:val="20"/>
          <w:szCs w:val="20"/>
        </w:rPr>
        <w:t xml:space="preserve">placer ce Comité Social Territorial commun auprès de </w:t>
      </w:r>
      <w:r w:rsidRPr="00D36C79">
        <w:rPr>
          <w:rFonts w:ascii="Arial" w:hAnsi="Arial" w:cs="Arial"/>
          <w:b/>
          <w:sz w:val="20"/>
          <w:szCs w:val="20"/>
        </w:rPr>
        <w:t xml:space="preserve">(indiquer la </w:t>
      </w:r>
      <w:r>
        <w:rPr>
          <w:rFonts w:ascii="Arial" w:hAnsi="Arial" w:cs="Arial"/>
          <w:b/>
          <w:sz w:val="20"/>
          <w:szCs w:val="20"/>
        </w:rPr>
        <w:t>commune</w:t>
      </w:r>
      <w:r w:rsidRPr="00D36C79">
        <w:rPr>
          <w:rFonts w:ascii="Arial" w:hAnsi="Arial" w:cs="Arial"/>
          <w:b/>
          <w:sz w:val="20"/>
          <w:szCs w:val="20"/>
        </w:rPr>
        <w:t>)</w:t>
      </w:r>
      <w:r>
        <w:rPr>
          <w:rFonts w:ascii="Arial" w:hAnsi="Arial" w:cs="Arial"/>
          <w:sz w:val="20"/>
          <w:szCs w:val="20"/>
        </w:rPr>
        <w:t xml:space="preserve"> ……………………………………</w:t>
      </w:r>
      <w:r w:rsidRPr="00894804">
        <w:rPr>
          <w:rFonts w:ascii="Arial" w:hAnsi="Arial" w:cs="Arial"/>
          <w:sz w:val="20"/>
          <w:szCs w:val="20"/>
        </w:rPr>
        <w:t>.</w:t>
      </w:r>
    </w:p>
    <w:p w:rsidR="00B2029F" w:rsidRDefault="00B2029F" w:rsidP="00505271">
      <w:pPr>
        <w:spacing w:after="120"/>
        <w:jc w:val="both"/>
        <w:rPr>
          <w:rFonts w:ascii="Arial" w:hAnsi="Arial" w:cs="Arial"/>
          <w:sz w:val="20"/>
          <w:szCs w:val="20"/>
        </w:rPr>
      </w:pPr>
      <w:r w:rsidRPr="00D63C48">
        <w:rPr>
          <w:rFonts w:ascii="Arial" w:hAnsi="Arial" w:cs="Arial"/>
          <w:b/>
          <w:sz w:val="20"/>
          <w:szCs w:val="20"/>
        </w:rPr>
        <w:t>Article 3</w:t>
      </w:r>
      <w:r w:rsidRPr="00894804">
        <w:rPr>
          <w:rFonts w:ascii="Arial" w:hAnsi="Arial" w:cs="Arial"/>
          <w:sz w:val="20"/>
          <w:szCs w:val="20"/>
        </w:rPr>
        <w:t xml:space="preserve"> : </w:t>
      </w:r>
      <w:r w:rsidRPr="00281AF1">
        <w:rPr>
          <w:rFonts w:ascii="Arial" w:hAnsi="Arial" w:cs="Arial"/>
          <w:sz w:val="20"/>
          <w:szCs w:val="20"/>
        </w:rPr>
        <w:t>D’autoriser le Président à prendre toutes</w:t>
      </w:r>
      <w:r>
        <w:rPr>
          <w:rFonts w:ascii="Arial" w:hAnsi="Arial" w:cs="Arial"/>
          <w:sz w:val="20"/>
          <w:szCs w:val="20"/>
        </w:rPr>
        <w:t xml:space="preserve"> les mesures nécessaires à l’exécution de la présente délibération.</w:t>
      </w:r>
      <w:bookmarkStart w:id="0" w:name="_GoBack"/>
      <w:bookmarkEnd w:id="0"/>
    </w:p>
    <w:p w:rsidR="00B2029F" w:rsidRPr="00894804" w:rsidRDefault="00B2029F" w:rsidP="00505271">
      <w:pPr>
        <w:spacing w:after="0"/>
        <w:ind w:left="5103"/>
        <w:jc w:val="both"/>
        <w:rPr>
          <w:rFonts w:ascii="Arial" w:hAnsi="Arial" w:cs="Arial"/>
          <w:sz w:val="20"/>
          <w:szCs w:val="20"/>
        </w:rPr>
      </w:pPr>
      <w:r w:rsidRPr="00894804">
        <w:rPr>
          <w:rFonts w:ascii="Arial" w:hAnsi="Arial" w:cs="Arial"/>
          <w:sz w:val="20"/>
          <w:szCs w:val="20"/>
        </w:rPr>
        <w:t>Fait à .................................................</w:t>
      </w:r>
    </w:p>
    <w:p w:rsidR="00B2029F" w:rsidRPr="00894804" w:rsidRDefault="00B2029F" w:rsidP="00505271">
      <w:pPr>
        <w:spacing w:after="0"/>
        <w:ind w:left="5103"/>
        <w:jc w:val="both"/>
        <w:rPr>
          <w:rFonts w:ascii="Arial" w:hAnsi="Arial" w:cs="Arial"/>
          <w:sz w:val="20"/>
          <w:szCs w:val="20"/>
        </w:rPr>
      </w:pPr>
      <w:r w:rsidRPr="00894804">
        <w:rPr>
          <w:rFonts w:ascii="Arial" w:hAnsi="Arial" w:cs="Arial"/>
          <w:sz w:val="20"/>
          <w:szCs w:val="20"/>
        </w:rPr>
        <w:t>Le ........................................................</w:t>
      </w:r>
    </w:p>
    <w:p w:rsidR="00B2029F" w:rsidRPr="00894804" w:rsidRDefault="00B2029F" w:rsidP="00505271">
      <w:pPr>
        <w:spacing w:after="0"/>
        <w:ind w:left="5103"/>
        <w:jc w:val="both"/>
        <w:rPr>
          <w:rFonts w:ascii="Arial" w:hAnsi="Arial" w:cs="Arial"/>
          <w:sz w:val="20"/>
          <w:szCs w:val="20"/>
        </w:rPr>
      </w:pPr>
      <w:r w:rsidRPr="00894804">
        <w:rPr>
          <w:rFonts w:ascii="Arial" w:hAnsi="Arial" w:cs="Arial"/>
          <w:sz w:val="20"/>
          <w:szCs w:val="20"/>
        </w:rPr>
        <w:t>Prénom, nom et qualité du signataire</w:t>
      </w:r>
    </w:p>
    <w:p w:rsidR="00C81F48" w:rsidRDefault="00C81F48"/>
    <w:sectPr w:rsidR="00C81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663DB"/>
    <w:multiLevelType w:val="hybridMultilevel"/>
    <w:tmpl w:val="FAC03A2C"/>
    <w:lvl w:ilvl="0" w:tplc="F9D877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48"/>
    <w:rsid w:val="00281AF1"/>
    <w:rsid w:val="00426A56"/>
    <w:rsid w:val="00505271"/>
    <w:rsid w:val="008727E4"/>
    <w:rsid w:val="00A901A3"/>
    <w:rsid w:val="00B2029F"/>
    <w:rsid w:val="00B42D9C"/>
    <w:rsid w:val="00C81F48"/>
    <w:rsid w:val="00D36C79"/>
    <w:rsid w:val="00D541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2BDD9-B0E6-4B80-BF4E-69AEF2DC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2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895</Words>
  <Characters>4927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Laforest</dc:creator>
  <cp:keywords/>
  <dc:description/>
  <cp:lastModifiedBy>Alex Laforest</cp:lastModifiedBy>
  <cp:revision>5</cp:revision>
  <dcterms:created xsi:type="dcterms:W3CDTF">2022-03-22T16:15:00Z</dcterms:created>
  <dcterms:modified xsi:type="dcterms:W3CDTF">2022-04-25T12:42:00Z</dcterms:modified>
</cp:coreProperties>
</file>