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678" w:rsidRPr="00EF1923" w:rsidRDefault="00F34678" w:rsidP="00F34678">
      <w:pPr>
        <w:rPr>
          <w:rFonts w:cs="Arial"/>
        </w:rPr>
      </w:pPr>
    </w:p>
    <w:p w:rsidR="00F34678" w:rsidRPr="00EF1923" w:rsidRDefault="00F34678" w:rsidP="00F34678">
      <w:pPr>
        <w:pStyle w:val="intituldelarrt"/>
        <w:rPr>
          <w:sz w:val="16"/>
          <w:szCs w:val="16"/>
        </w:rPr>
      </w:pPr>
      <w:r w:rsidRPr="00EF1923">
        <w:t xml:space="preserve">ARRETE DE MISE EN DISPONIBILITE </w:t>
      </w:r>
    </w:p>
    <w:p w:rsidR="00F34678" w:rsidRPr="00EF1923" w:rsidRDefault="00F34678" w:rsidP="00F34678">
      <w:pPr>
        <w:pStyle w:val="intituldelarrt"/>
        <w:rPr>
          <w:sz w:val="16"/>
          <w:szCs w:val="16"/>
        </w:rPr>
      </w:pPr>
      <w:r w:rsidRPr="00EF1923">
        <w:t>POUR CONVENANCES PERSONNELLES</w:t>
      </w:r>
    </w:p>
    <w:p w:rsidR="00F34678" w:rsidRPr="00EF1923" w:rsidRDefault="00F34678" w:rsidP="00F34678">
      <w:pPr>
        <w:pStyle w:val="intituldelarrt"/>
      </w:pPr>
      <w:r w:rsidRPr="00EF1923">
        <w:t>DE M .....................................................................................</w:t>
      </w:r>
    </w:p>
    <w:p w:rsidR="00F34678" w:rsidRPr="00EF1923" w:rsidRDefault="00F34678" w:rsidP="00F34678">
      <w:pPr>
        <w:pStyle w:val="intituldelarrt"/>
      </w:pPr>
      <w:r w:rsidRPr="00EF1923">
        <w:t>GRADE .................................................................................</w:t>
      </w:r>
    </w:p>
    <w:p w:rsidR="00F34678" w:rsidRPr="00EF1923" w:rsidRDefault="00F34678" w:rsidP="00F34678">
      <w:pPr>
        <w:rPr>
          <w:rFonts w:cs="Arial"/>
        </w:rPr>
      </w:pPr>
    </w:p>
    <w:p w:rsidR="00F34678" w:rsidRPr="00EF1923" w:rsidRDefault="00F34678" w:rsidP="00F34678">
      <w:pPr>
        <w:rPr>
          <w:rFonts w:cs="Arial"/>
        </w:rPr>
      </w:pPr>
    </w:p>
    <w:p w:rsidR="00F34678" w:rsidRPr="00EF1923" w:rsidRDefault="00F34678" w:rsidP="00F34678">
      <w:pPr>
        <w:jc w:val="both"/>
        <w:rPr>
          <w:rFonts w:cs="Arial"/>
        </w:rPr>
      </w:pPr>
      <w:r w:rsidRPr="00EF1923">
        <w:rPr>
          <w:rFonts w:cs="Arial"/>
        </w:rPr>
        <w:t>Le Maire OU Le Président ;</w:t>
      </w:r>
    </w:p>
    <w:p w:rsidR="00FD33C8" w:rsidRPr="00EF1923" w:rsidRDefault="00EF1923" w:rsidP="00FD33C8">
      <w:pPr>
        <w:pStyle w:val="VuConsidrant"/>
        <w:spacing w:after="120"/>
        <w:rPr>
          <w:rFonts w:eastAsia="MS Mincho"/>
          <w:szCs w:val="24"/>
        </w:rPr>
      </w:pPr>
      <w:r>
        <w:rPr>
          <w:rFonts w:eastAsia="MS Mincho"/>
          <w:szCs w:val="24"/>
        </w:rPr>
        <w:t>Vu le C</w:t>
      </w:r>
      <w:r w:rsidR="00FD33C8" w:rsidRPr="00EF1923">
        <w:rPr>
          <w:rFonts w:eastAsia="MS Mincho"/>
          <w:szCs w:val="24"/>
        </w:rPr>
        <w:t xml:space="preserve">ode </w:t>
      </w:r>
      <w:r>
        <w:rPr>
          <w:rFonts w:eastAsia="MS Mincho"/>
          <w:szCs w:val="24"/>
        </w:rPr>
        <w:t>G</w:t>
      </w:r>
      <w:r w:rsidR="00FD33C8" w:rsidRPr="00EF1923">
        <w:rPr>
          <w:rFonts w:eastAsia="MS Mincho"/>
          <w:szCs w:val="24"/>
        </w:rPr>
        <w:t xml:space="preserve">énéral des </w:t>
      </w:r>
      <w:r>
        <w:rPr>
          <w:rFonts w:eastAsia="MS Mincho"/>
          <w:szCs w:val="24"/>
        </w:rPr>
        <w:t>C</w:t>
      </w:r>
      <w:r w:rsidR="00FD33C8" w:rsidRPr="00EF1923">
        <w:rPr>
          <w:rFonts w:eastAsia="MS Mincho"/>
          <w:szCs w:val="24"/>
        </w:rPr>
        <w:t xml:space="preserve">ollectivités </w:t>
      </w:r>
      <w:r>
        <w:rPr>
          <w:rFonts w:eastAsia="MS Mincho"/>
          <w:szCs w:val="24"/>
        </w:rPr>
        <w:t>T</w:t>
      </w:r>
      <w:r w:rsidR="00FD33C8" w:rsidRPr="00EF1923">
        <w:rPr>
          <w:rFonts w:eastAsia="MS Mincho"/>
          <w:szCs w:val="24"/>
        </w:rPr>
        <w:t>erritoriales,</w:t>
      </w:r>
    </w:p>
    <w:p w:rsidR="00F34678" w:rsidRPr="00EF1923" w:rsidRDefault="00EF1923" w:rsidP="00F34678">
      <w:pPr>
        <w:jc w:val="both"/>
        <w:rPr>
          <w:rFonts w:cs="Arial"/>
        </w:rPr>
      </w:pPr>
      <w:r>
        <w:rPr>
          <w:rFonts w:cs="Arial"/>
        </w:rPr>
        <w:t>Vu le Code Général de la Fonction Publique</w:t>
      </w:r>
      <w:r w:rsidR="00F34678" w:rsidRPr="00EF1923">
        <w:rPr>
          <w:rFonts w:cs="Arial"/>
        </w:rPr>
        <w:t> ;</w:t>
      </w:r>
    </w:p>
    <w:p w:rsidR="00F34678" w:rsidRPr="00EF1923" w:rsidRDefault="00F34678" w:rsidP="00F34678">
      <w:pPr>
        <w:jc w:val="both"/>
        <w:rPr>
          <w:rFonts w:cs="Arial"/>
        </w:rPr>
      </w:pPr>
      <w:r w:rsidRPr="00EF1923">
        <w:rPr>
          <w:rFonts w:cs="Arial"/>
        </w:rPr>
        <w:t>Vu le décret n° 86-68 du 13 janvier 1986 modifié relatif aux positions de détachement, hors cadres, de disponibilité et de congé parental des fonctionnaires territoriaux, notamment les articles 21, 25-1, 25-2 et 26 ;</w:t>
      </w:r>
    </w:p>
    <w:p w:rsidR="000D14E3" w:rsidRPr="00EF1923" w:rsidRDefault="000D14E3" w:rsidP="00F34678">
      <w:pPr>
        <w:jc w:val="both"/>
        <w:rPr>
          <w:rFonts w:cs="Arial"/>
        </w:rPr>
      </w:pPr>
      <w:r w:rsidRPr="00EF1923">
        <w:rPr>
          <w:rFonts w:cs="Arial"/>
        </w:rPr>
        <w:t>Vu le décret n° 2020-69 du 30 janvier 2020 relatif aux contrôles déontologiques dans la fonction publique ;</w:t>
      </w:r>
    </w:p>
    <w:p w:rsidR="00F34678" w:rsidRPr="00EF1923" w:rsidRDefault="00F34678" w:rsidP="00F34678">
      <w:pPr>
        <w:jc w:val="both"/>
        <w:rPr>
          <w:rFonts w:cs="Arial"/>
        </w:rPr>
      </w:pPr>
      <w:r w:rsidRPr="00EF1923">
        <w:rPr>
          <w:rFonts w:cs="Arial"/>
        </w:rPr>
        <w:t xml:space="preserve">Vu l’arrêté du 19 juin 2019 fixant la liste des pièces justificatives permettant au fonctionnaire exerçant une activité professionnelle en position de disponibilité de conserver ses droits à l’avancement dans la fonction publique territoriale ; </w:t>
      </w:r>
    </w:p>
    <w:p w:rsidR="00F34678" w:rsidRPr="00EF1923" w:rsidRDefault="00F34678" w:rsidP="00F34678">
      <w:pPr>
        <w:jc w:val="both"/>
        <w:rPr>
          <w:rFonts w:cs="Arial"/>
        </w:rPr>
      </w:pPr>
      <w:r w:rsidRPr="00EF1923">
        <w:rPr>
          <w:rFonts w:cs="Arial"/>
        </w:rPr>
        <w:t xml:space="preserve">Vu la demande écrite, en date du </w:t>
      </w:r>
      <w:proofErr w:type="gramStart"/>
      <w:r w:rsidRPr="00EF1923">
        <w:rPr>
          <w:rFonts w:cs="Arial"/>
        </w:rPr>
        <w:t>……………………..…..,</w:t>
      </w:r>
      <w:proofErr w:type="gramEnd"/>
      <w:r w:rsidRPr="00EF1923">
        <w:rPr>
          <w:rFonts w:cs="Arial"/>
        </w:rPr>
        <w:t xml:space="preserve"> de placement en disponibilité pour convenance</w:t>
      </w:r>
      <w:r w:rsidR="003E7949" w:rsidRPr="00EF1923">
        <w:rPr>
          <w:rFonts w:cs="Arial"/>
        </w:rPr>
        <w:t>s personnelles présentée par M.</w:t>
      </w:r>
      <w:r w:rsidRPr="00EF1923">
        <w:rPr>
          <w:rFonts w:cs="Arial"/>
        </w:rPr>
        <w:t xml:space="preserve">……………………………….………………….. </w:t>
      </w:r>
      <w:proofErr w:type="gramStart"/>
      <w:r w:rsidRPr="00EF1923">
        <w:rPr>
          <w:rFonts w:cs="Arial"/>
        </w:rPr>
        <w:t>pour</w:t>
      </w:r>
      <w:proofErr w:type="gramEnd"/>
      <w:r w:rsidRPr="00EF1923">
        <w:rPr>
          <w:rFonts w:cs="Arial"/>
        </w:rPr>
        <w:t xml:space="preserve"> une durée de ……………………… à compter du …………………………… jusqu'au …………………. inclus ;</w:t>
      </w:r>
    </w:p>
    <w:p w:rsidR="00F34678" w:rsidRPr="00EF1923" w:rsidRDefault="00F34678" w:rsidP="00F34678">
      <w:pPr>
        <w:jc w:val="both"/>
        <w:rPr>
          <w:rFonts w:cs="Arial"/>
        </w:rPr>
      </w:pPr>
      <w:r w:rsidRPr="00EF1923">
        <w:rPr>
          <w:rFonts w:cs="Arial"/>
        </w:rPr>
        <w:t>C</w:t>
      </w:r>
      <w:r w:rsidR="003E7949" w:rsidRPr="00EF1923">
        <w:rPr>
          <w:rFonts w:cs="Arial"/>
        </w:rPr>
        <w:t>onsidérant</w:t>
      </w:r>
      <w:r w:rsidRPr="00EF1923">
        <w:rPr>
          <w:rFonts w:cs="Arial"/>
        </w:rPr>
        <w:t xml:space="preserve"> que la disponibilité pour convenances personnelles est accordée pour une période initiale de 5 ans maximum et ne peut excéder au total dix années pour l'ensemble de la carrière sous réserve de réintégration et de l’accomplissement d’au moins 18 mois de services effectifs continus à l’issue d’une période de disponibilité pour convenances personnelles ou pour création ou reprise d’une entreprise, de 5 ans maximum ;</w:t>
      </w:r>
    </w:p>
    <w:p w:rsidR="00F34678" w:rsidRPr="00EF1923" w:rsidRDefault="00F34678" w:rsidP="00F34678">
      <w:pPr>
        <w:jc w:val="both"/>
        <w:rPr>
          <w:rFonts w:cs="Arial"/>
        </w:rPr>
      </w:pPr>
      <w:r w:rsidRPr="00EF1923">
        <w:rPr>
          <w:rFonts w:cs="Arial"/>
        </w:rPr>
        <w:t>C</w:t>
      </w:r>
      <w:r w:rsidR="003E7949" w:rsidRPr="00EF1923">
        <w:rPr>
          <w:rFonts w:cs="Arial"/>
        </w:rPr>
        <w:t>onsidérant</w:t>
      </w:r>
      <w:r w:rsidRPr="00EF1923">
        <w:rPr>
          <w:rFonts w:cs="Arial"/>
        </w:rPr>
        <w:t xml:space="preserve"> que rien ne s'oppose à ce qu’il soit donné satisfaction à M. ………………………………….</w:t>
      </w:r>
    </w:p>
    <w:p w:rsidR="00F34678" w:rsidRPr="00EF1923" w:rsidRDefault="00F34678" w:rsidP="00F34678">
      <w:pPr>
        <w:jc w:val="both"/>
        <w:rPr>
          <w:rFonts w:eastAsia="MS Gothic" w:cs="Arial"/>
          <w:b/>
          <w:bCs/>
          <w:color w:val="6A9531"/>
          <w:sz w:val="32"/>
          <w:szCs w:val="32"/>
        </w:rPr>
      </w:pPr>
    </w:p>
    <w:p w:rsidR="00F34678" w:rsidRPr="00EF1923" w:rsidRDefault="00F34678" w:rsidP="00D03B70">
      <w:pPr>
        <w:pStyle w:val="Titre"/>
        <w:numPr>
          <w:ilvl w:val="0"/>
          <w:numId w:val="0"/>
        </w:numPr>
        <w:spacing w:before="120" w:after="120"/>
        <w:rPr>
          <w:rFonts w:cs="Arial"/>
          <w:color w:val="auto"/>
          <w:sz w:val="24"/>
          <w:szCs w:val="24"/>
        </w:rPr>
      </w:pPr>
      <w:r w:rsidRPr="00EF1923">
        <w:rPr>
          <w:rFonts w:cs="Arial"/>
          <w:color w:val="auto"/>
          <w:sz w:val="24"/>
          <w:szCs w:val="24"/>
        </w:rPr>
        <w:t xml:space="preserve">A R </w:t>
      </w:r>
      <w:proofErr w:type="spellStart"/>
      <w:r w:rsidRPr="00EF1923">
        <w:rPr>
          <w:rFonts w:cs="Arial"/>
          <w:color w:val="auto"/>
          <w:sz w:val="24"/>
          <w:szCs w:val="24"/>
        </w:rPr>
        <w:t>R</w:t>
      </w:r>
      <w:proofErr w:type="spellEnd"/>
      <w:r w:rsidRPr="00EF1923">
        <w:rPr>
          <w:rFonts w:cs="Arial"/>
          <w:color w:val="auto"/>
          <w:sz w:val="24"/>
          <w:szCs w:val="24"/>
        </w:rPr>
        <w:t xml:space="preserve"> Ê T E</w:t>
      </w:r>
    </w:p>
    <w:p w:rsidR="000D14E3" w:rsidRPr="00EF1923" w:rsidRDefault="000D14E3" w:rsidP="000D14E3">
      <w:pPr>
        <w:pStyle w:val="Corpsdetexte"/>
        <w:ind w:left="1410" w:hanging="1410"/>
        <w:jc w:val="both"/>
        <w:rPr>
          <w:rFonts w:cs="Arial"/>
        </w:rPr>
      </w:pPr>
      <w:r w:rsidRPr="00EF1923">
        <w:rPr>
          <w:rFonts w:cs="Arial"/>
          <w:b/>
          <w:u w:val="single"/>
        </w:rPr>
        <w:t>Article 1</w:t>
      </w:r>
      <w:r w:rsidRPr="00EF1923">
        <w:rPr>
          <w:rFonts w:cs="Arial"/>
          <w:b/>
          <w:u w:val="single"/>
          <w:vertAlign w:val="superscript"/>
        </w:rPr>
        <w:t>er</w:t>
      </w:r>
      <w:r w:rsidRPr="00EF1923">
        <w:rPr>
          <w:rFonts w:cs="Arial"/>
        </w:rPr>
        <w:t xml:space="preserve"> : </w:t>
      </w:r>
      <w:r w:rsidRPr="00EF1923">
        <w:rPr>
          <w:rFonts w:cs="Arial"/>
        </w:rPr>
        <w:tab/>
        <w:t xml:space="preserve">A compter du </w:t>
      </w:r>
      <w:proofErr w:type="gramStart"/>
      <w:r w:rsidRPr="00EF1923">
        <w:rPr>
          <w:rFonts w:cs="Arial"/>
        </w:rPr>
        <w:t>………………………..,</w:t>
      </w:r>
      <w:proofErr w:type="gramEnd"/>
      <w:r w:rsidRPr="00EF1923">
        <w:rPr>
          <w:rFonts w:cs="Arial"/>
        </w:rPr>
        <w:t xml:space="preserve"> M ……………………………………………….., né(e) le ……………………… est placé(e) en position de disponibilité pour convenances personnelles pour une période de ………………… allant jusqu’au ………………………………….. </w:t>
      </w:r>
      <w:proofErr w:type="gramStart"/>
      <w:r w:rsidRPr="00EF1923">
        <w:rPr>
          <w:rFonts w:cs="Arial"/>
        </w:rPr>
        <w:t>inclus</w:t>
      </w:r>
      <w:proofErr w:type="gramEnd"/>
      <w:r w:rsidRPr="00EF1923">
        <w:rPr>
          <w:rFonts w:cs="Arial"/>
        </w:rPr>
        <w:t>.</w:t>
      </w:r>
    </w:p>
    <w:p w:rsidR="000D14E3" w:rsidRPr="00EF1923" w:rsidRDefault="000D14E3" w:rsidP="000D14E3">
      <w:pPr>
        <w:pStyle w:val="Corpsdetexte"/>
        <w:jc w:val="both"/>
        <w:rPr>
          <w:rFonts w:cs="Arial"/>
          <w:sz w:val="16"/>
        </w:rPr>
      </w:pPr>
    </w:p>
    <w:p w:rsidR="000D14E3" w:rsidRPr="00EF1923" w:rsidRDefault="000D14E3" w:rsidP="000D14E3">
      <w:pPr>
        <w:pStyle w:val="Corpsdetexte"/>
        <w:ind w:left="1410" w:hanging="1410"/>
        <w:jc w:val="both"/>
        <w:rPr>
          <w:rFonts w:cs="Arial"/>
        </w:rPr>
      </w:pPr>
      <w:r w:rsidRPr="00EF1923">
        <w:rPr>
          <w:rFonts w:cs="Arial"/>
          <w:b/>
          <w:u w:val="single"/>
        </w:rPr>
        <w:t>Article 2</w:t>
      </w:r>
      <w:r w:rsidRPr="00EF1923">
        <w:rPr>
          <w:rFonts w:cs="Arial"/>
        </w:rPr>
        <w:t xml:space="preserve"> : </w:t>
      </w:r>
      <w:r w:rsidRPr="00EF1923">
        <w:rPr>
          <w:rFonts w:cs="Arial"/>
        </w:rPr>
        <w:tab/>
        <w:t>Pendant cette période de disponibilité, l’agent ne percevra aucune rémunération et cessera de bénéficier de ses droits à l’avancement et la retraite.</w:t>
      </w:r>
    </w:p>
    <w:p w:rsidR="000D14E3" w:rsidRPr="00EF1923" w:rsidRDefault="000D14E3" w:rsidP="000D14E3">
      <w:pPr>
        <w:pStyle w:val="Corpsdetexte"/>
        <w:ind w:left="1410"/>
        <w:jc w:val="both"/>
        <w:rPr>
          <w:rFonts w:cs="Arial"/>
        </w:rPr>
      </w:pPr>
      <w:r w:rsidRPr="00EF1923">
        <w:rPr>
          <w:rFonts w:cs="Arial"/>
        </w:rPr>
        <w:t>Toutefois, lorsque le fonctionnaire bénéficie d’une disponibilité au cours de laquelle il exerce une activité professionnelle, il conserve, dans la limite de cinq ans, ses droits à l’avancement d’échelon et de grade dans les conditions prévues aux articles 25-1 et 25-2 du décret n° 86-68 du 13/01/1986.</w:t>
      </w:r>
    </w:p>
    <w:p w:rsidR="000D14E3" w:rsidRPr="00EF1923" w:rsidRDefault="000D14E3" w:rsidP="000D14E3">
      <w:pPr>
        <w:pStyle w:val="Corpsdetexte"/>
        <w:jc w:val="both"/>
        <w:rPr>
          <w:rFonts w:cs="Arial"/>
          <w:sz w:val="16"/>
        </w:rPr>
      </w:pPr>
    </w:p>
    <w:p w:rsidR="000D14E3" w:rsidRPr="00EF1923" w:rsidRDefault="000D14E3" w:rsidP="000D14E3">
      <w:pPr>
        <w:tabs>
          <w:tab w:val="left" w:pos="1418"/>
        </w:tabs>
        <w:ind w:left="1418" w:hanging="1418"/>
        <w:jc w:val="both"/>
        <w:rPr>
          <w:rFonts w:cs="Arial"/>
        </w:rPr>
      </w:pPr>
      <w:r w:rsidRPr="00EF1923">
        <w:rPr>
          <w:rFonts w:cs="Arial"/>
          <w:b/>
          <w:u w:val="single"/>
        </w:rPr>
        <w:t>Article 3</w:t>
      </w:r>
      <w:r w:rsidRPr="00EF1923">
        <w:rPr>
          <w:rFonts w:cs="Arial"/>
        </w:rPr>
        <w:t> :</w:t>
      </w:r>
      <w:r w:rsidRPr="00EF1923">
        <w:rPr>
          <w:rFonts w:cs="Arial"/>
        </w:rPr>
        <w:tab/>
        <w:t xml:space="preserve">La durée de la disponibilité pour convenances personnelles ne peut excéder cinq années ; elle est renouvelable dans la limite d'une durée maximale de dix ans pour l'ensemble de la carrière, à la condition que l'intéressé(e), au plus tard au terme d'une </w:t>
      </w:r>
      <w:r w:rsidRPr="00EF1923">
        <w:rPr>
          <w:rFonts w:cs="Arial"/>
        </w:rPr>
        <w:lastRenderedPageBreak/>
        <w:t>période de cinq ans de disponibilité, ait accompli, après avoir été réintégré, au moins dix-huit mois de services effectifs continus dans la fonction publique.</w:t>
      </w:r>
    </w:p>
    <w:p w:rsidR="000D14E3" w:rsidRPr="00EF1923" w:rsidRDefault="000D14E3" w:rsidP="000D14E3">
      <w:pPr>
        <w:pStyle w:val="Corpsdetexte"/>
        <w:ind w:left="1410" w:hanging="1410"/>
        <w:jc w:val="both"/>
        <w:rPr>
          <w:rFonts w:cs="Arial"/>
          <w:sz w:val="16"/>
        </w:rPr>
      </w:pPr>
    </w:p>
    <w:p w:rsidR="000D14E3" w:rsidRPr="00EF1923" w:rsidRDefault="000D14E3" w:rsidP="000D14E3">
      <w:pPr>
        <w:pStyle w:val="Corpsdetexte"/>
        <w:ind w:left="1410" w:hanging="1410"/>
        <w:jc w:val="both"/>
        <w:rPr>
          <w:rFonts w:cs="Arial"/>
        </w:rPr>
      </w:pPr>
      <w:r w:rsidRPr="00EF1923">
        <w:rPr>
          <w:rFonts w:cs="Arial"/>
          <w:b/>
          <w:u w:val="single"/>
        </w:rPr>
        <w:t>Article 4</w:t>
      </w:r>
      <w:r w:rsidRPr="00EF1923">
        <w:rPr>
          <w:rFonts w:cs="Arial"/>
        </w:rPr>
        <w:t xml:space="preserve"> : </w:t>
      </w:r>
      <w:r w:rsidRPr="00EF1923">
        <w:rPr>
          <w:rFonts w:cs="Arial"/>
        </w:rPr>
        <w:tab/>
        <w:t>L’agent devra solliciter sa réintégration ou le renouvellement de sa disponibilité trois mois au moins avant l’expiration de la disponibilité en cours.</w:t>
      </w:r>
    </w:p>
    <w:p w:rsidR="000D14E3" w:rsidRPr="00EF1923" w:rsidRDefault="000D14E3" w:rsidP="000D14E3">
      <w:pPr>
        <w:pStyle w:val="Corpsdetexte"/>
        <w:jc w:val="both"/>
        <w:rPr>
          <w:rFonts w:cs="Arial"/>
          <w:sz w:val="16"/>
        </w:rPr>
      </w:pPr>
    </w:p>
    <w:p w:rsidR="000D14E3" w:rsidRPr="00EF1923" w:rsidRDefault="000D14E3" w:rsidP="000D14E3">
      <w:pPr>
        <w:pStyle w:val="Corpsdetexte"/>
        <w:ind w:left="1410" w:hanging="1410"/>
        <w:jc w:val="both"/>
        <w:rPr>
          <w:rFonts w:cs="Arial"/>
        </w:rPr>
      </w:pPr>
      <w:r w:rsidRPr="00EF1923">
        <w:rPr>
          <w:rFonts w:cs="Arial"/>
          <w:b/>
          <w:u w:val="single"/>
        </w:rPr>
        <w:t>Article 5</w:t>
      </w:r>
      <w:r w:rsidRPr="00EF1923">
        <w:rPr>
          <w:rFonts w:cs="Arial"/>
        </w:rPr>
        <w:t xml:space="preserve"> : </w:t>
      </w:r>
      <w:r w:rsidRPr="00EF1923">
        <w:rPr>
          <w:rFonts w:cs="Arial"/>
        </w:rPr>
        <w:tab/>
        <w:t>Le droit à réintégration du fonctionnaire dans un emploi correspondant à son grade s’exerce à l’une des trois premières vacances si la durée totale de la disponibilité n’a pas excédé trois années.</w:t>
      </w:r>
    </w:p>
    <w:p w:rsidR="000D14E3" w:rsidRPr="00EF1923" w:rsidRDefault="000D14E3" w:rsidP="000D14E3">
      <w:pPr>
        <w:pStyle w:val="Corpsdetexte"/>
        <w:ind w:left="1410"/>
        <w:jc w:val="both"/>
        <w:rPr>
          <w:rFonts w:cs="Arial"/>
        </w:rPr>
      </w:pPr>
      <w:r w:rsidRPr="00EF1923">
        <w:rPr>
          <w:rFonts w:cs="Arial"/>
        </w:rPr>
        <w:t>Si la disponibilité a excédé cette durée, le droit du fonctionnaire s’exerce en fonction des vacances qui se produisent, de façon à ce qu’il soit réintégré dans un délai raisonnable.</w:t>
      </w:r>
    </w:p>
    <w:p w:rsidR="000D14E3" w:rsidRPr="00EF1923" w:rsidRDefault="000D14E3" w:rsidP="000D14E3">
      <w:pPr>
        <w:pStyle w:val="Corpsdetexte"/>
        <w:ind w:left="1410"/>
        <w:jc w:val="both"/>
        <w:rPr>
          <w:rFonts w:cs="Arial"/>
        </w:rPr>
      </w:pPr>
      <w:r w:rsidRPr="00EF1923">
        <w:rPr>
          <w:rFonts w:cs="Arial"/>
        </w:rPr>
        <w:t>En l’absence d’emploi vacant à l’expiration de sa disponibilité, le fonctionnaire fera l’objet d’une décision de maintien en disponibilité dans les conditions de l’article 26 du décret du 13 janvier 1986 susvisé, s’il a régulièrement demandé sa réintégration dans les conditions prévues à l’article 4.</w:t>
      </w:r>
    </w:p>
    <w:p w:rsidR="000D14E3" w:rsidRPr="00EF1923" w:rsidRDefault="000D14E3" w:rsidP="000D14E3">
      <w:pPr>
        <w:pStyle w:val="Corpsdetexte"/>
        <w:jc w:val="both"/>
        <w:rPr>
          <w:rFonts w:cs="Arial"/>
          <w:sz w:val="16"/>
        </w:rPr>
      </w:pPr>
    </w:p>
    <w:p w:rsidR="000D14E3" w:rsidRPr="00EF1923" w:rsidRDefault="000D14E3" w:rsidP="000D14E3">
      <w:pPr>
        <w:pStyle w:val="Corpsdetexte"/>
        <w:ind w:left="1410" w:hanging="1410"/>
        <w:jc w:val="both"/>
        <w:rPr>
          <w:rFonts w:cs="Arial"/>
        </w:rPr>
      </w:pPr>
      <w:r w:rsidRPr="00EF1923">
        <w:rPr>
          <w:rFonts w:cs="Arial"/>
          <w:b/>
          <w:u w:val="single"/>
        </w:rPr>
        <w:t>Article 6</w:t>
      </w:r>
      <w:r w:rsidRPr="00EF1923">
        <w:rPr>
          <w:rFonts w:cs="Arial"/>
        </w:rPr>
        <w:t xml:space="preserve"> : </w:t>
      </w:r>
      <w:r w:rsidRPr="00EF1923">
        <w:rPr>
          <w:rFonts w:cs="Arial"/>
        </w:rPr>
        <w:tab/>
        <w:t>La réintégration reste subordonnée à la vérification par un médecin agréé de l’aptitude physique du fonctionnaire à l’exercice des fonctions afférentes à son grade dans les conditions fixées par l’article 26 du décret du 13 janvier 1986 susvisé.</w:t>
      </w:r>
    </w:p>
    <w:p w:rsidR="000D14E3" w:rsidRPr="00EF1923" w:rsidRDefault="000D14E3" w:rsidP="000D14E3">
      <w:pPr>
        <w:pStyle w:val="Corpsdetexte"/>
        <w:jc w:val="both"/>
        <w:rPr>
          <w:rFonts w:cs="Arial"/>
          <w:sz w:val="16"/>
        </w:rPr>
      </w:pPr>
    </w:p>
    <w:p w:rsidR="000D14E3" w:rsidRPr="00EF1923" w:rsidRDefault="000D14E3" w:rsidP="000D14E3">
      <w:pPr>
        <w:pStyle w:val="Corpsdetexte"/>
        <w:ind w:left="1410" w:hanging="1410"/>
        <w:jc w:val="both"/>
        <w:rPr>
          <w:rFonts w:cs="Arial"/>
          <w:sz w:val="16"/>
        </w:rPr>
      </w:pPr>
      <w:r w:rsidRPr="00EF1923">
        <w:rPr>
          <w:rFonts w:cs="Arial"/>
          <w:b/>
          <w:u w:val="single"/>
        </w:rPr>
        <w:t>Article 7</w:t>
      </w:r>
      <w:r w:rsidRPr="00EF1923">
        <w:rPr>
          <w:rFonts w:cs="Arial"/>
        </w:rPr>
        <w:t> :</w:t>
      </w:r>
      <w:r w:rsidRPr="00EF1923">
        <w:rPr>
          <w:rFonts w:cs="Arial"/>
        </w:rPr>
        <w:tab/>
        <w:t>le fonctionnaire se proposant d’exercer une activité professionnelle privée pendant sa disponibilité doit en informer l’administration dans les conditions prévues par le décret n° 2020-69 du 30/01/2020 susvisé.</w:t>
      </w:r>
    </w:p>
    <w:p w:rsidR="000D14E3" w:rsidRPr="00EF1923" w:rsidRDefault="000D14E3" w:rsidP="000D14E3">
      <w:pPr>
        <w:pStyle w:val="Corpsdetexte"/>
        <w:jc w:val="both"/>
        <w:rPr>
          <w:rFonts w:cs="Arial"/>
        </w:rPr>
      </w:pPr>
      <w:r w:rsidRPr="00EF1923">
        <w:rPr>
          <w:rFonts w:cs="Arial"/>
          <w:b/>
          <w:u w:val="single"/>
        </w:rPr>
        <w:t>Article 8</w:t>
      </w:r>
      <w:r w:rsidRPr="00EF1923">
        <w:rPr>
          <w:rFonts w:cs="Arial"/>
        </w:rPr>
        <w:t> :</w:t>
      </w:r>
      <w:r w:rsidRPr="00EF1923">
        <w:rPr>
          <w:rFonts w:cs="Arial"/>
        </w:rPr>
        <w:tab/>
        <w:t>Le présent arrêté sera :</w:t>
      </w:r>
    </w:p>
    <w:p w:rsidR="000D14E3" w:rsidRPr="00EF1923" w:rsidRDefault="000D14E3" w:rsidP="000D14E3">
      <w:pPr>
        <w:pStyle w:val="Corpsdetexte"/>
        <w:spacing w:after="0"/>
        <w:jc w:val="both"/>
        <w:rPr>
          <w:rFonts w:cs="Arial"/>
        </w:rPr>
      </w:pPr>
      <w:r w:rsidRPr="00EF1923">
        <w:rPr>
          <w:rFonts w:cs="Arial"/>
        </w:rPr>
        <w:tab/>
      </w:r>
      <w:r w:rsidRPr="00EF1923">
        <w:rPr>
          <w:rFonts w:cs="Arial"/>
        </w:rPr>
        <w:tab/>
        <w:t>- notifié à l’agent,</w:t>
      </w:r>
      <w:bookmarkStart w:id="0" w:name="_GoBack"/>
      <w:bookmarkEnd w:id="0"/>
    </w:p>
    <w:p w:rsidR="000D14E3" w:rsidRPr="00EF1923" w:rsidRDefault="000D14E3" w:rsidP="000D14E3">
      <w:pPr>
        <w:pStyle w:val="Corpsdetexte"/>
        <w:spacing w:after="0"/>
        <w:jc w:val="both"/>
        <w:rPr>
          <w:rFonts w:cs="Arial"/>
        </w:rPr>
      </w:pPr>
      <w:r w:rsidRPr="00EF1923">
        <w:rPr>
          <w:rFonts w:cs="Arial"/>
        </w:rPr>
        <w:tab/>
      </w:r>
      <w:r w:rsidRPr="00EF1923">
        <w:rPr>
          <w:rFonts w:cs="Arial"/>
        </w:rPr>
        <w:tab/>
        <w:t>- transmis au comptable de la collectivité,</w:t>
      </w:r>
    </w:p>
    <w:p w:rsidR="000D14E3" w:rsidRPr="00EF1923" w:rsidRDefault="000D14E3" w:rsidP="000D14E3">
      <w:pPr>
        <w:tabs>
          <w:tab w:val="left" w:pos="1418"/>
        </w:tabs>
        <w:ind w:left="1560" w:hanging="142"/>
        <w:jc w:val="both"/>
        <w:rPr>
          <w:rFonts w:cs="Arial"/>
        </w:rPr>
      </w:pPr>
      <w:r w:rsidRPr="00EF1923">
        <w:rPr>
          <w:rFonts w:cs="Arial"/>
        </w:rPr>
        <w:t>- transmis au Président du Centre de gestion de la Fonction Publique Territoriale de Loir-et-Cher.</w:t>
      </w:r>
    </w:p>
    <w:p w:rsidR="00FD33C8" w:rsidRPr="00EF1923" w:rsidRDefault="00FD33C8" w:rsidP="00FD33C8">
      <w:pPr>
        <w:pStyle w:val="Signature"/>
      </w:pPr>
    </w:p>
    <w:p w:rsidR="00FD33C8" w:rsidRPr="00EF1923" w:rsidRDefault="00FD33C8" w:rsidP="00FD33C8">
      <w:pPr>
        <w:pStyle w:val="Signature"/>
      </w:pPr>
    </w:p>
    <w:p w:rsidR="00FD33C8" w:rsidRPr="00EF1923" w:rsidRDefault="00FD33C8" w:rsidP="00FD33C8">
      <w:pPr>
        <w:pStyle w:val="Signature"/>
      </w:pPr>
      <w:r w:rsidRPr="00EF1923">
        <w:t>Fait à .................................... le ....................................</w:t>
      </w:r>
    </w:p>
    <w:p w:rsidR="00FD33C8" w:rsidRPr="00EF1923" w:rsidRDefault="00FD33C8" w:rsidP="00FD33C8">
      <w:pPr>
        <w:pStyle w:val="Signature"/>
        <w:rPr>
          <w:i/>
          <w:iCs/>
        </w:rPr>
      </w:pPr>
      <w:r w:rsidRPr="00EF1923">
        <w:t>Le Maire (ou le Président)</w:t>
      </w:r>
    </w:p>
    <w:p w:rsidR="00FD33C8" w:rsidRPr="00EF1923" w:rsidRDefault="00FD33C8" w:rsidP="00FD33C8">
      <w:pPr>
        <w:pStyle w:val="recours"/>
      </w:pPr>
    </w:p>
    <w:p w:rsidR="00FD33C8" w:rsidRPr="00EF1923" w:rsidRDefault="00FD33C8" w:rsidP="00FD33C8">
      <w:pPr>
        <w:pStyle w:val="recours"/>
      </w:pPr>
    </w:p>
    <w:p w:rsidR="00FD33C8" w:rsidRPr="00EF1923" w:rsidRDefault="00FD33C8" w:rsidP="00FD33C8">
      <w:pPr>
        <w:pStyle w:val="recours"/>
      </w:pPr>
    </w:p>
    <w:p w:rsidR="00FD33C8" w:rsidRPr="00EF1923" w:rsidRDefault="00FD33C8" w:rsidP="00FD33C8">
      <w:pPr>
        <w:pStyle w:val="recours"/>
        <w:rPr>
          <w:i/>
          <w:iCs/>
        </w:rPr>
      </w:pPr>
      <w:r w:rsidRPr="00EF1923">
        <w:t>Le Maire (ou le Président)</w:t>
      </w:r>
      <w:r w:rsidRPr="00EF1923">
        <w:rPr>
          <w:i/>
          <w:iCs/>
        </w:rPr>
        <w:t>,</w:t>
      </w:r>
    </w:p>
    <w:p w:rsidR="00FD33C8" w:rsidRPr="00EF1923" w:rsidRDefault="00FD33C8" w:rsidP="00FD33C8">
      <w:pPr>
        <w:pStyle w:val="recours"/>
      </w:pPr>
      <w:r w:rsidRPr="00EF1923">
        <w:t>- certifie sous sa responsabilité le caractère exécutoire de cet acte,</w:t>
      </w:r>
    </w:p>
    <w:p w:rsidR="00FD33C8" w:rsidRPr="00EF1923" w:rsidRDefault="00FD33C8" w:rsidP="00FD33C8">
      <w:pPr>
        <w:pStyle w:val="recours"/>
      </w:pPr>
      <w:r w:rsidRPr="00EF1923">
        <w:t>- informe que le présent arrêté peut faire l’objet d’un recours pour excès de pouvoir devant le Tribunal Administratif dans un délai de deux mois à compter de la présente notification.</w:t>
      </w:r>
    </w:p>
    <w:p w:rsidR="00FD33C8" w:rsidRPr="00EF1923" w:rsidRDefault="00FD33C8" w:rsidP="00FD33C8">
      <w:pPr>
        <w:pStyle w:val="recours"/>
      </w:pPr>
      <w:r w:rsidRPr="00EF1923">
        <w:t xml:space="preserve">Notifié le ..........................Signature de l’agent </w:t>
      </w:r>
    </w:p>
    <w:p w:rsidR="00AA2058" w:rsidRPr="00EF1923" w:rsidRDefault="00AA2058">
      <w:pPr>
        <w:rPr>
          <w:rFonts w:cs="Arial"/>
        </w:rPr>
      </w:pPr>
    </w:p>
    <w:sectPr w:rsidR="00AA2058" w:rsidRPr="00EF192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923" w:rsidRDefault="00EF1923" w:rsidP="00EF1923">
      <w:pPr>
        <w:spacing w:line="240" w:lineRule="auto"/>
      </w:pPr>
      <w:r>
        <w:separator/>
      </w:r>
    </w:p>
  </w:endnote>
  <w:endnote w:type="continuationSeparator" w:id="0">
    <w:p w:rsidR="00EF1923" w:rsidRDefault="00EF1923" w:rsidP="00EF19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923" w:rsidRDefault="00EF1923" w:rsidP="00EF1923">
    <w:pPr>
      <w:pStyle w:val="Pieddepage"/>
      <w:jc w:val="right"/>
    </w:pPr>
    <w:r>
      <w:t>MAJ 04/2022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923" w:rsidRDefault="00EF1923" w:rsidP="00EF1923">
      <w:pPr>
        <w:spacing w:line="240" w:lineRule="auto"/>
      </w:pPr>
      <w:r>
        <w:separator/>
      </w:r>
    </w:p>
  </w:footnote>
  <w:footnote w:type="continuationSeparator" w:id="0">
    <w:p w:rsidR="00EF1923" w:rsidRDefault="00EF1923" w:rsidP="00EF19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3.75pt;height:63.75pt" o:bullet="t">
        <v:imagedata r:id="rId1" o:title="virgule-verte"/>
      </v:shape>
    </w:pict>
  </w:numPicBullet>
  <w:abstractNum w:abstractNumId="0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6B310DF2"/>
    <w:multiLevelType w:val="hybridMultilevel"/>
    <w:tmpl w:val="BA029920"/>
    <w:lvl w:ilvl="0" w:tplc="F38A9644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78"/>
    <w:rsid w:val="000D14E3"/>
    <w:rsid w:val="003515AB"/>
    <w:rsid w:val="00387C1D"/>
    <w:rsid w:val="003E7949"/>
    <w:rsid w:val="004A03BF"/>
    <w:rsid w:val="004D3F63"/>
    <w:rsid w:val="0074211F"/>
    <w:rsid w:val="007617C2"/>
    <w:rsid w:val="00AA2058"/>
    <w:rsid w:val="00D03B70"/>
    <w:rsid w:val="00EF1923"/>
    <w:rsid w:val="00F34678"/>
    <w:rsid w:val="00FD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9C78ECF-C09D-42D2-8360-4AB18F20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678"/>
    <w:pPr>
      <w:spacing w:after="0" w:line="288" w:lineRule="auto"/>
    </w:pPr>
    <w:rPr>
      <w:rFonts w:ascii="Arial" w:eastAsia="MS Mincho" w:hAnsi="Arial" w:cs="Times New Roman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F34678"/>
    <w:pPr>
      <w:numPr>
        <w:numId w:val="1"/>
      </w:numPr>
      <w:spacing w:before="320" w:after="320"/>
      <w:contextualSpacing/>
      <w:jc w:val="center"/>
    </w:pPr>
    <w:rPr>
      <w:rFonts w:eastAsia="MS Gothic"/>
      <w:b/>
      <w:color w:val="6A9531"/>
      <w:spacing w:val="5"/>
      <w:kern w:val="28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F34678"/>
    <w:rPr>
      <w:rFonts w:ascii="Arial" w:eastAsia="MS Gothic" w:hAnsi="Arial" w:cs="Times New Roman"/>
      <w:b/>
      <w:color w:val="6A9531"/>
      <w:spacing w:val="5"/>
      <w:kern w:val="28"/>
      <w:sz w:val="28"/>
      <w:szCs w:val="28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F34678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F34678"/>
    <w:rPr>
      <w:rFonts w:ascii="Arial" w:eastAsia="MS Mincho" w:hAnsi="Arial" w:cs="Times New Roman"/>
      <w:sz w:val="20"/>
      <w:szCs w:val="24"/>
      <w:lang w:eastAsia="fr-FR"/>
    </w:rPr>
  </w:style>
  <w:style w:type="paragraph" w:customStyle="1" w:styleId="intituldelarrt">
    <w:name w:val="intitulé de l'arrêté"/>
    <w:basedOn w:val="Normal"/>
    <w:rsid w:val="00F34678"/>
    <w:pPr>
      <w:autoSpaceDE w:val="0"/>
      <w:autoSpaceDN w:val="0"/>
      <w:spacing w:line="240" w:lineRule="auto"/>
      <w:jc w:val="center"/>
    </w:pPr>
    <w:rPr>
      <w:rFonts w:eastAsia="Times New Roman" w:cs="Arial"/>
      <w:b/>
      <w:bCs/>
      <w:sz w:val="22"/>
      <w:szCs w:val="22"/>
    </w:rPr>
  </w:style>
  <w:style w:type="paragraph" w:styleId="Signature">
    <w:name w:val="Signature"/>
    <w:basedOn w:val="Normal"/>
    <w:link w:val="SignatureCar"/>
    <w:rsid w:val="00FD33C8"/>
    <w:pPr>
      <w:tabs>
        <w:tab w:val="right" w:pos="6663"/>
        <w:tab w:val="right" w:pos="9923"/>
      </w:tabs>
      <w:autoSpaceDE w:val="0"/>
      <w:autoSpaceDN w:val="0"/>
      <w:spacing w:line="240" w:lineRule="auto"/>
      <w:ind w:left="4252"/>
      <w:jc w:val="center"/>
    </w:pPr>
    <w:rPr>
      <w:rFonts w:eastAsia="Times New Roman" w:cs="Arial"/>
      <w:szCs w:val="20"/>
    </w:rPr>
  </w:style>
  <w:style w:type="character" w:customStyle="1" w:styleId="SignatureCar">
    <w:name w:val="Signature Car"/>
    <w:basedOn w:val="Policepardfaut"/>
    <w:link w:val="Signature"/>
    <w:rsid w:val="00FD33C8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Normal"/>
    <w:rsid w:val="00FD33C8"/>
    <w:pPr>
      <w:autoSpaceDE w:val="0"/>
      <w:autoSpaceDN w:val="0"/>
      <w:spacing w:before="100" w:line="240" w:lineRule="auto"/>
      <w:jc w:val="both"/>
    </w:pPr>
    <w:rPr>
      <w:rFonts w:eastAsia="Times New Roman" w:cs="Arial"/>
      <w:b/>
      <w:bCs/>
      <w:szCs w:val="20"/>
    </w:rPr>
  </w:style>
  <w:style w:type="paragraph" w:customStyle="1" w:styleId="articlecontenu">
    <w:name w:val="article : contenu"/>
    <w:basedOn w:val="Normal"/>
    <w:rsid w:val="00FD33C8"/>
    <w:pPr>
      <w:autoSpaceDE w:val="0"/>
      <w:autoSpaceDN w:val="0"/>
      <w:spacing w:after="140" w:line="240" w:lineRule="auto"/>
      <w:ind w:firstLine="567"/>
      <w:jc w:val="both"/>
    </w:pPr>
    <w:rPr>
      <w:rFonts w:eastAsia="Times New Roman" w:cs="Arial"/>
      <w:szCs w:val="20"/>
    </w:rPr>
  </w:style>
  <w:style w:type="paragraph" w:customStyle="1" w:styleId="recours">
    <w:name w:val="recours"/>
    <w:basedOn w:val="articlecontenu"/>
    <w:rsid w:val="00FD33C8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rsid w:val="00FD33C8"/>
    <w:pPr>
      <w:spacing w:after="0"/>
      <w:ind w:left="567" w:firstLine="0"/>
    </w:pPr>
  </w:style>
  <w:style w:type="paragraph" w:customStyle="1" w:styleId="VuConsidrant">
    <w:name w:val="Vu.Considérant"/>
    <w:basedOn w:val="Normal"/>
    <w:rsid w:val="00FD33C8"/>
    <w:pPr>
      <w:autoSpaceDE w:val="0"/>
      <w:autoSpaceDN w:val="0"/>
      <w:spacing w:after="140" w:line="240" w:lineRule="auto"/>
      <w:jc w:val="both"/>
    </w:pPr>
    <w:rPr>
      <w:rFonts w:eastAsia="Times New Roman" w:cs="Arial"/>
      <w:szCs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D14E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D14E3"/>
    <w:rPr>
      <w:rFonts w:ascii="Arial" w:eastAsia="MS Mincho" w:hAnsi="Arial" w:cs="Times New Roman"/>
      <w:sz w:val="20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F192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1923"/>
    <w:rPr>
      <w:rFonts w:ascii="Arial" w:eastAsia="MS Mincho" w:hAnsi="Arial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F192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1923"/>
    <w:rPr>
      <w:rFonts w:ascii="Arial" w:eastAsia="MS Mincho" w:hAnsi="Arial" w:cs="Times New Roman"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Eve-Crouzet</dc:creator>
  <cp:keywords/>
  <dc:description/>
  <cp:lastModifiedBy>Aurelie Sebert</cp:lastModifiedBy>
  <cp:revision>2</cp:revision>
  <dcterms:created xsi:type="dcterms:W3CDTF">2022-04-20T13:14:00Z</dcterms:created>
  <dcterms:modified xsi:type="dcterms:W3CDTF">2022-04-20T13:14:00Z</dcterms:modified>
</cp:coreProperties>
</file>