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39" w:rsidRPr="007C05C8" w:rsidRDefault="003F6439" w:rsidP="003F6439">
      <w:pPr>
        <w:spacing w:after="0"/>
        <w:ind w:left="-567"/>
        <w:jc w:val="center"/>
        <w:rPr>
          <w:bCs/>
          <w:color w:val="FFFFFF" w:themeColor="background1"/>
        </w:rPr>
      </w:pPr>
      <w:bookmarkStart w:id="0" w:name="_GoBack"/>
      <w:bookmarkEnd w:id="0"/>
    </w:p>
    <w:p w:rsidR="00FA71BA" w:rsidRDefault="00FE5BB5" w:rsidP="00FA71BA">
      <w:pPr>
        <w:ind w:left="-567"/>
        <w:jc w:val="center"/>
        <w:rPr>
          <w:b/>
        </w:rPr>
      </w:pPr>
      <w:r>
        <w:rPr>
          <w:bCs/>
          <w:noProof/>
          <w:lang w:eastAsia="fr-FR"/>
        </w:rPr>
        <w:drawing>
          <wp:inline distT="0" distB="0" distL="0" distR="0">
            <wp:extent cx="666750" cy="585496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G41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57" cy="60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EC1" w:rsidRPr="00FA71BA">
        <w:rPr>
          <w:bCs/>
        </w:rPr>
        <w:t xml:space="preserve">Demande de RDV en médecine préventive </w:t>
      </w:r>
      <w:r w:rsidR="00797EC1" w:rsidRPr="00FA71BA">
        <w:rPr>
          <w:b/>
          <w:bCs/>
          <w:u w:val="single"/>
        </w:rPr>
        <w:t>par l’employeur</w:t>
      </w:r>
      <w:r w:rsidR="00797EC1" w:rsidRPr="00FA71BA">
        <w:rPr>
          <w:bCs/>
        </w:rPr>
        <w:t xml:space="preserve"> pour un </w:t>
      </w:r>
      <w:r w:rsidR="00797EC1" w:rsidRPr="00FA71BA">
        <w:rPr>
          <w:b/>
          <w:bCs/>
        </w:rPr>
        <w:t>problème de souffrance au travail, de comportement ou d’addiction supposée</w:t>
      </w:r>
    </w:p>
    <w:p w:rsidR="007304AB" w:rsidRPr="007C05C8" w:rsidRDefault="007304AB" w:rsidP="00AE2AF1">
      <w:pPr>
        <w:ind w:left="1276" w:right="1276" w:firstLine="284"/>
        <w:jc w:val="center"/>
        <w:rPr>
          <w:rFonts w:ascii="Arial Black" w:hAnsi="Arial Black" w:cs="Arial"/>
          <w:color w:val="FFFFFF" w:themeColor="background1"/>
        </w:rPr>
      </w:pPr>
      <w:r w:rsidRPr="00FE5BB5">
        <w:rPr>
          <w:rFonts w:ascii="Arial Black" w:hAnsi="Arial Black" w:cs="Arial"/>
          <w:b/>
          <w:color w:val="FFFFFF" w:themeColor="background1"/>
          <w:sz w:val="16"/>
          <w:highlight w:val="darkGray"/>
        </w:rPr>
        <w:t>Pour rappel, les médecins de prévention n’ont pas de rôle à jouer dans les procédures disciplinaires</w:t>
      </w:r>
    </w:p>
    <w:p w:rsidR="00797EC1" w:rsidRDefault="00797EC1" w:rsidP="00797EC1">
      <w:pPr>
        <w:ind w:left="-142"/>
        <w:rPr>
          <w:sz w:val="18"/>
        </w:rPr>
      </w:pPr>
      <w:r w:rsidRPr="001676AD">
        <w:rPr>
          <w:b/>
          <w:sz w:val="18"/>
        </w:rPr>
        <w:t>Les éléments à renseigner</w:t>
      </w:r>
      <w:r>
        <w:rPr>
          <w:sz w:val="18"/>
        </w:rPr>
        <w:t xml:space="preserve"> ci-dessous </w:t>
      </w:r>
      <w:r w:rsidRPr="001676AD">
        <w:rPr>
          <w:b/>
          <w:sz w:val="18"/>
        </w:rPr>
        <w:t>sont indispensables</w:t>
      </w:r>
      <w:r>
        <w:rPr>
          <w:sz w:val="18"/>
        </w:rPr>
        <w:t xml:space="preserve"> </w:t>
      </w:r>
      <w:r w:rsidR="00AE2AF1" w:rsidRPr="001676AD">
        <w:rPr>
          <w:b/>
          <w:sz w:val="18"/>
        </w:rPr>
        <w:t>en amont du RDV en médecine préventive</w:t>
      </w:r>
      <w:r w:rsidR="00AE2AF1">
        <w:rPr>
          <w:sz w:val="18"/>
        </w:rPr>
        <w:t xml:space="preserve"> </w:t>
      </w:r>
      <w:r>
        <w:rPr>
          <w:sz w:val="18"/>
        </w:rPr>
        <w:t>pour engager une déma</w:t>
      </w:r>
      <w:r w:rsidR="00AE2AF1">
        <w:rPr>
          <w:sz w:val="18"/>
        </w:rPr>
        <w:t>rche de prévention des risques</w:t>
      </w:r>
    </w:p>
    <w:tbl>
      <w:tblPr>
        <w:tblW w:w="149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20"/>
        <w:gridCol w:w="6532"/>
      </w:tblGrid>
      <w:tr w:rsidR="00797EC1" w:rsidRPr="004F7B43" w:rsidTr="00C12CA2">
        <w:trPr>
          <w:trHeight w:val="3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1" w:rsidRPr="00070279" w:rsidRDefault="00797EC1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  <w:r w:rsidRPr="00070279">
              <w:rPr>
                <w:rFonts w:cs="Arial"/>
                <w:b/>
                <w:bCs/>
                <w:szCs w:val="20"/>
                <w:lang w:eastAsia="fr-FR"/>
              </w:rPr>
              <w:t>Identification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1" w:rsidRPr="004F7B43" w:rsidRDefault="00797EC1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t>Collectivité 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C1" w:rsidRDefault="00797EC1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t>Agent</w:t>
            </w:r>
            <w:r w:rsidR="00070279">
              <w:rPr>
                <w:rFonts w:cs="Arial"/>
                <w:szCs w:val="20"/>
                <w:lang w:eastAsia="fr-FR"/>
              </w:rPr>
              <w:t> :</w:t>
            </w: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  <w:lang w:eastAsia="fr-FR"/>
              </w:rPr>
            </w:pPr>
          </w:p>
          <w:p w:rsidR="001676AD" w:rsidRPr="004F7B43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  <w:lang w:eastAsia="fr-FR"/>
              </w:rPr>
            </w:pPr>
          </w:p>
        </w:tc>
      </w:tr>
      <w:tr w:rsidR="001676AD" w:rsidRPr="00F825DA" w:rsidTr="00C12CA2">
        <w:trPr>
          <w:trHeight w:val="39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6AD" w:rsidRPr="00070279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  <w:r w:rsidRPr="00070279">
              <w:rPr>
                <w:rFonts w:cs="Arial"/>
                <w:b/>
                <w:szCs w:val="20"/>
                <w:lang w:eastAsia="fr-FR"/>
              </w:rPr>
              <w:t>Règlement intérieur</w:t>
            </w: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AD" w:rsidRPr="00F825DA" w:rsidRDefault="001676AD" w:rsidP="00797E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Un règlement intérieur a-t-il été mis en œuvre dans la collectivité ? </w:t>
            </w:r>
            <w:r w:rsidRPr="00C12CA2">
              <w:rPr>
                <w:rFonts w:cs="Arial"/>
                <w:color w:val="000000"/>
                <w:sz w:val="16"/>
                <w:szCs w:val="1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C12CA2">
              <w:rPr>
                <w:rFonts w:cs="Arial"/>
                <w:color w:val="000000"/>
                <w:sz w:val="16"/>
                <w:szCs w:val="16"/>
                <w:lang w:eastAsia="fr-FR"/>
              </w:rPr>
              <w:instrText xml:space="preserve"> FORMCHECKBOX </w:instrText>
            </w:r>
            <w:r w:rsidR="00FE5BB5">
              <w:rPr>
                <w:rFonts w:cs="Arial"/>
                <w:color w:val="000000"/>
                <w:sz w:val="16"/>
                <w:szCs w:val="16"/>
                <w:lang w:eastAsia="fr-FR"/>
              </w:rPr>
            </w:r>
            <w:r w:rsidR="00FE5BB5">
              <w:rPr>
                <w:rFonts w:cs="Arial"/>
                <w:color w:val="000000"/>
                <w:sz w:val="16"/>
                <w:szCs w:val="16"/>
                <w:lang w:eastAsia="fr-FR"/>
              </w:rPr>
              <w:fldChar w:fldCharType="separate"/>
            </w:r>
            <w:r w:rsidRPr="00C12CA2">
              <w:rPr>
                <w:rFonts w:cs="Arial"/>
                <w:color w:val="000000"/>
                <w:sz w:val="16"/>
                <w:szCs w:val="16"/>
                <w:lang w:eastAsia="fr-FR"/>
              </w:rPr>
              <w:fldChar w:fldCharType="end"/>
            </w:r>
            <w:bookmarkEnd w:id="1"/>
            <w:r w:rsidRPr="00C12CA2">
              <w:rPr>
                <w:rFonts w:cs="Arial"/>
                <w:color w:val="000000"/>
                <w:sz w:val="16"/>
                <w:szCs w:val="16"/>
                <w:lang w:eastAsia="fr-FR"/>
              </w:rPr>
              <w:t xml:space="preserve"> oui  </w:t>
            </w:r>
            <w:r w:rsidRPr="00C12CA2">
              <w:rPr>
                <w:rFonts w:cs="Arial"/>
                <w:color w:val="000000"/>
                <w:sz w:val="16"/>
                <w:szCs w:val="16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C12CA2">
              <w:rPr>
                <w:rFonts w:cs="Arial"/>
                <w:color w:val="000000"/>
                <w:sz w:val="16"/>
                <w:szCs w:val="16"/>
                <w:lang w:eastAsia="fr-FR"/>
              </w:rPr>
              <w:instrText xml:space="preserve"> FORMCHECKBOX </w:instrText>
            </w:r>
            <w:r w:rsidR="00FE5BB5">
              <w:rPr>
                <w:rFonts w:cs="Arial"/>
                <w:color w:val="000000"/>
                <w:sz w:val="16"/>
                <w:szCs w:val="16"/>
                <w:lang w:eastAsia="fr-FR"/>
              </w:rPr>
            </w:r>
            <w:r w:rsidR="00FE5BB5">
              <w:rPr>
                <w:rFonts w:cs="Arial"/>
                <w:color w:val="000000"/>
                <w:sz w:val="16"/>
                <w:szCs w:val="16"/>
                <w:lang w:eastAsia="fr-FR"/>
              </w:rPr>
              <w:fldChar w:fldCharType="separate"/>
            </w:r>
            <w:r w:rsidRPr="00C12CA2">
              <w:rPr>
                <w:rFonts w:cs="Arial"/>
                <w:color w:val="000000"/>
                <w:sz w:val="16"/>
                <w:szCs w:val="16"/>
                <w:lang w:eastAsia="fr-FR"/>
              </w:rPr>
              <w:fldChar w:fldCharType="end"/>
            </w:r>
            <w:bookmarkEnd w:id="2"/>
            <w:r w:rsidRPr="00C12CA2">
              <w:rPr>
                <w:rFonts w:cs="Arial"/>
                <w:color w:val="000000"/>
                <w:sz w:val="16"/>
                <w:szCs w:val="16"/>
                <w:lang w:eastAsia="fr-FR"/>
              </w:rPr>
              <w:t xml:space="preserve"> non</w:t>
            </w:r>
          </w:p>
        </w:tc>
      </w:tr>
      <w:tr w:rsidR="001676AD" w:rsidRPr="00F825DA" w:rsidTr="00C12CA2">
        <w:trPr>
          <w:trHeight w:val="397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D" w:rsidRPr="00070279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Le règlement intérieur prévoit-il des conduites à tenir concernant les addictions ou les troubles du comportement ? </w:t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instrText xml:space="preserve"> FORMCHECKBOX </w:instrText>
            </w:r>
            <w:r w:rsidR="00FE5BB5">
              <w:rPr>
                <w:rFonts w:cs="Arial"/>
                <w:color w:val="000000"/>
                <w:sz w:val="16"/>
                <w:szCs w:val="20"/>
                <w:lang w:eastAsia="fr-FR"/>
              </w:rPr>
            </w:r>
            <w:r w:rsidR="00FE5BB5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separate"/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end"/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t xml:space="preserve"> oui  </w:t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instrText xml:space="preserve"> FORMCHECKBOX </w:instrText>
            </w:r>
            <w:r w:rsidR="00FE5BB5">
              <w:rPr>
                <w:rFonts w:cs="Arial"/>
                <w:color w:val="000000"/>
                <w:sz w:val="16"/>
                <w:szCs w:val="20"/>
                <w:lang w:eastAsia="fr-FR"/>
              </w:rPr>
            </w:r>
            <w:r w:rsidR="00FE5BB5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separate"/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end"/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t xml:space="preserve"> non</w:t>
            </w:r>
          </w:p>
        </w:tc>
      </w:tr>
      <w:tr w:rsidR="001676AD" w:rsidRPr="00F825DA" w:rsidTr="00C12CA2">
        <w:trPr>
          <w:trHeight w:val="39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6AD" w:rsidRPr="00070279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t>Faits constatés</w:t>
            </w: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AD" w:rsidRDefault="001676AD" w:rsidP="00C12C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Qui a constaté ces faits ? </w:t>
            </w:r>
            <w:r w:rsidRPr="00070279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>(noms et fonctions)</w:t>
            </w:r>
            <w:r w:rsidRPr="00070279">
              <w:rPr>
                <w:rFonts w:cs="Arial"/>
                <w:color w:val="000000"/>
                <w:sz w:val="16"/>
                <w:szCs w:val="20"/>
                <w:lang w:eastAsia="fr-FR"/>
              </w:rPr>
              <w:t> </w:t>
            </w:r>
            <w:r>
              <w:rPr>
                <w:rFonts w:cs="Arial"/>
                <w:color w:val="000000"/>
                <w:szCs w:val="20"/>
                <w:lang w:eastAsia="fr-FR"/>
              </w:rPr>
              <w:t>:</w:t>
            </w:r>
          </w:p>
        </w:tc>
      </w:tr>
      <w:tr w:rsidR="001676AD" w:rsidRPr="00F825DA" w:rsidTr="00C12CA2">
        <w:trPr>
          <w:trHeight w:val="3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AD" w:rsidRDefault="001676AD" w:rsidP="00C12C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Quand ces faits ont-ils étés constatés ? : </w:t>
            </w:r>
            <w:r w:rsidRPr="001676AD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>date</w:t>
            </w:r>
          </w:p>
        </w:tc>
      </w:tr>
      <w:tr w:rsidR="001676AD" w:rsidRPr="00F825DA" w:rsidTr="00C12CA2">
        <w:trPr>
          <w:trHeight w:val="333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D" w:rsidRDefault="001676AD" w:rsidP="00730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Nature des faits constatés (et circonstances) : </w:t>
            </w:r>
            <w:r w:rsidRPr="001676AD">
              <w:rPr>
                <w:rFonts w:cs="Arial"/>
                <w:color w:val="000000"/>
                <w:sz w:val="16"/>
                <w:szCs w:val="20"/>
                <w:lang w:eastAsia="fr-FR"/>
              </w:rPr>
              <w:t>il ne s’agit pas de poser un diagnostic, ni de stigmatiser une personne mais de décrire les faits  qui inquiètent la hiérarchie ou les collègues sur la santé de l’agent (par ex. : chutes, somnolence, accident, tremblements, pleurs,…</w:t>
            </w:r>
            <w:r w:rsidR="00FA71BA">
              <w:rPr>
                <w:rFonts w:cs="Arial"/>
                <w:color w:val="000000"/>
                <w:sz w:val="16"/>
                <w:szCs w:val="20"/>
                <w:lang w:eastAsia="fr-FR"/>
              </w:rPr>
              <w:t>) [Déc</w:t>
            </w:r>
            <w:r w:rsidRPr="001676AD">
              <w:rPr>
                <w:rFonts w:cs="Arial"/>
                <w:color w:val="000000"/>
                <w:sz w:val="16"/>
                <w:szCs w:val="20"/>
                <w:lang w:eastAsia="fr-FR"/>
              </w:rPr>
              <w:t>ret du 10 juin 1985 : « </w:t>
            </w:r>
            <w:r w:rsidRPr="001676AD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>l’autorité territoriale doit veiller à la sécurité et à la protection de la santé des agents placés sous son autorité</w:t>
            </w:r>
            <w:r w:rsidRPr="001676AD">
              <w:rPr>
                <w:rFonts w:cs="Arial"/>
                <w:color w:val="000000"/>
                <w:sz w:val="16"/>
                <w:szCs w:val="20"/>
                <w:lang w:eastAsia="fr-FR"/>
              </w:rPr>
              <w:t> »]</w:t>
            </w: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</w:p>
          <w:p w:rsidR="00C12CA2" w:rsidRDefault="00C12CA2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</w:p>
        </w:tc>
      </w:tr>
      <w:tr w:rsidR="001676AD" w:rsidRPr="00F825DA" w:rsidTr="00C12CA2">
        <w:trPr>
          <w:trHeight w:val="39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t>RDV entre l’agent et sa hiérarchie</w:t>
            </w: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Un RDV a-t-il été organisé entre l’agent et sa hiérarchie pour analyser les faits constatés ? </w:t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instrText xml:space="preserve"> FORMCHECKBOX </w:instrText>
            </w:r>
            <w:r w:rsidR="00FE5BB5">
              <w:rPr>
                <w:rFonts w:cs="Arial"/>
                <w:color w:val="000000"/>
                <w:sz w:val="16"/>
                <w:szCs w:val="20"/>
                <w:lang w:eastAsia="fr-FR"/>
              </w:rPr>
            </w:r>
            <w:r w:rsidR="00FE5BB5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separate"/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end"/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t xml:space="preserve"> oui  </w:t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instrText xml:space="preserve"> FORMCHECKBOX </w:instrText>
            </w:r>
            <w:r w:rsidR="00FE5BB5">
              <w:rPr>
                <w:rFonts w:cs="Arial"/>
                <w:color w:val="000000"/>
                <w:sz w:val="16"/>
                <w:szCs w:val="20"/>
                <w:lang w:eastAsia="fr-FR"/>
              </w:rPr>
            </w:r>
            <w:r w:rsidR="00FE5BB5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separate"/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fldChar w:fldCharType="end"/>
            </w:r>
            <w:r w:rsidRPr="00C12CA2">
              <w:rPr>
                <w:rFonts w:cs="Arial"/>
                <w:color w:val="000000"/>
                <w:sz w:val="16"/>
                <w:szCs w:val="20"/>
                <w:lang w:eastAsia="fr-FR"/>
              </w:rPr>
              <w:t xml:space="preserve"> non</w:t>
            </w:r>
          </w:p>
        </w:tc>
      </w:tr>
      <w:tr w:rsidR="001676AD" w:rsidRPr="00F825DA" w:rsidTr="00C12CA2">
        <w:trPr>
          <w:trHeight w:val="3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AD" w:rsidRDefault="001676AD" w:rsidP="00C12C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Quand ce RDV a-t-il eu lieu ? </w:t>
            </w:r>
            <w:r w:rsidRPr="001676AD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>date</w:t>
            </w:r>
          </w:p>
        </w:tc>
      </w:tr>
      <w:tr w:rsidR="001676AD" w:rsidRPr="00F825DA" w:rsidTr="00C12CA2">
        <w:trPr>
          <w:trHeight w:val="3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AD" w:rsidRDefault="001676AD" w:rsidP="00C12C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Qui était présent à ce RDV ? </w:t>
            </w:r>
            <w:r w:rsidRPr="00070279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>(noms et fonctions)</w:t>
            </w:r>
            <w:r w:rsidRPr="00070279">
              <w:rPr>
                <w:rFonts w:cs="Arial"/>
                <w:color w:val="000000"/>
                <w:sz w:val="16"/>
                <w:szCs w:val="20"/>
                <w:lang w:eastAsia="fr-FR"/>
              </w:rPr>
              <w:t> </w:t>
            </w:r>
            <w:r>
              <w:rPr>
                <w:rFonts w:cs="Arial"/>
                <w:color w:val="000000"/>
                <w:szCs w:val="20"/>
                <w:lang w:eastAsia="fr-FR"/>
              </w:rPr>
              <w:t>:</w:t>
            </w:r>
          </w:p>
        </w:tc>
      </w:tr>
      <w:tr w:rsidR="001676AD" w:rsidRPr="00F825DA" w:rsidTr="00C12CA2">
        <w:trPr>
          <w:trHeight w:val="333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Conclusions de ce RDV : </w:t>
            </w:r>
            <w:r w:rsidRPr="001676AD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>actions mises en place</w:t>
            </w: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</w:pPr>
          </w:p>
          <w:p w:rsidR="00C12CA2" w:rsidRDefault="00C12CA2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</w:pPr>
          </w:p>
          <w:p w:rsidR="00C12CA2" w:rsidRDefault="00C12CA2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</w:pPr>
          </w:p>
          <w:p w:rsidR="001676AD" w:rsidRDefault="001676AD" w:rsidP="000702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</w:p>
        </w:tc>
      </w:tr>
      <w:tr w:rsidR="00070279" w:rsidRPr="00F825DA" w:rsidTr="00C12CA2">
        <w:trPr>
          <w:trHeight w:val="3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79" w:rsidRDefault="00070279" w:rsidP="0007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t>RDV demandé pour l’agent au service de médecine préventive</w:t>
            </w:r>
          </w:p>
        </w:tc>
        <w:tc>
          <w:tcPr>
            <w:tcW w:w="1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79" w:rsidRDefault="001676AD" w:rsidP="001676A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L’agent a-t-il été averti du motif de consultation ? </w:t>
            </w:r>
            <w:r w:rsidRPr="00FA71BA">
              <w:rPr>
                <w:rFonts w:cs="Arial"/>
                <w:color w:val="000000"/>
                <w:sz w:val="14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1BA">
              <w:rPr>
                <w:rFonts w:cs="Arial"/>
                <w:color w:val="000000"/>
                <w:sz w:val="14"/>
                <w:szCs w:val="20"/>
                <w:lang w:eastAsia="fr-FR"/>
              </w:rPr>
              <w:instrText xml:space="preserve"> FORMCHECKBOX </w:instrText>
            </w:r>
            <w:r w:rsidR="00FE5BB5">
              <w:rPr>
                <w:rFonts w:cs="Arial"/>
                <w:color w:val="000000"/>
                <w:sz w:val="14"/>
                <w:szCs w:val="20"/>
                <w:lang w:eastAsia="fr-FR"/>
              </w:rPr>
            </w:r>
            <w:r w:rsidR="00FE5BB5">
              <w:rPr>
                <w:rFonts w:cs="Arial"/>
                <w:color w:val="000000"/>
                <w:sz w:val="14"/>
                <w:szCs w:val="20"/>
                <w:lang w:eastAsia="fr-FR"/>
              </w:rPr>
              <w:fldChar w:fldCharType="separate"/>
            </w:r>
            <w:r w:rsidRPr="00FA71BA">
              <w:rPr>
                <w:rFonts w:cs="Arial"/>
                <w:color w:val="000000"/>
                <w:sz w:val="14"/>
                <w:szCs w:val="20"/>
                <w:lang w:eastAsia="fr-FR"/>
              </w:rPr>
              <w:fldChar w:fldCharType="end"/>
            </w:r>
            <w:r w:rsidRPr="00FA71BA">
              <w:rPr>
                <w:rFonts w:cs="Arial"/>
                <w:color w:val="000000"/>
                <w:sz w:val="14"/>
                <w:szCs w:val="20"/>
                <w:lang w:eastAsia="fr-FR"/>
              </w:rPr>
              <w:t xml:space="preserve"> oui  </w:t>
            </w:r>
            <w:r w:rsidRPr="00FA71BA">
              <w:rPr>
                <w:rFonts w:cs="Arial"/>
                <w:color w:val="000000"/>
                <w:sz w:val="14"/>
                <w:szCs w:val="20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1BA">
              <w:rPr>
                <w:rFonts w:cs="Arial"/>
                <w:color w:val="000000"/>
                <w:sz w:val="14"/>
                <w:szCs w:val="20"/>
                <w:lang w:eastAsia="fr-FR"/>
              </w:rPr>
              <w:instrText xml:space="preserve"> FORMCHECKBOX </w:instrText>
            </w:r>
            <w:r w:rsidR="00FE5BB5">
              <w:rPr>
                <w:rFonts w:cs="Arial"/>
                <w:color w:val="000000"/>
                <w:sz w:val="14"/>
                <w:szCs w:val="20"/>
                <w:lang w:eastAsia="fr-FR"/>
              </w:rPr>
            </w:r>
            <w:r w:rsidR="00FE5BB5">
              <w:rPr>
                <w:rFonts w:cs="Arial"/>
                <w:color w:val="000000"/>
                <w:sz w:val="14"/>
                <w:szCs w:val="20"/>
                <w:lang w:eastAsia="fr-FR"/>
              </w:rPr>
              <w:fldChar w:fldCharType="separate"/>
            </w:r>
            <w:r w:rsidRPr="00FA71BA">
              <w:rPr>
                <w:rFonts w:cs="Arial"/>
                <w:color w:val="000000"/>
                <w:sz w:val="14"/>
                <w:szCs w:val="20"/>
                <w:lang w:eastAsia="fr-FR"/>
              </w:rPr>
              <w:fldChar w:fldCharType="end"/>
            </w:r>
            <w:r w:rsidRPr="00FA71BA">
              <w:rPr>
                <w:rFonts w:cs="Arial"/>
                <w:color w:val="000000"/>
                <w:sz w:val="14"/>
                <w:szCs w:val="20"/>
                <w:lang w:eastAsia="fr-FR"/>
              </w:rPr>
              <w:t xml:space="preserve"> non</w:t>
            </w:r>
          </w:p>
          <w:p w:rsidR="001676AD" w:rsidRDefault="001676AD" w:rsidP="001676AD">
            <w:pPr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Si oui, préciser par quelle voie </w:t>
            </w:r>
            <w:r w:rsidRPr="001676AD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>(courrier, appel téléphonique, mail, SMS) </w:t>
            </w:r>
            <w:r>
              <w:rPr>
                <w:rFonts w:cs="Arial"/>
                <w:color w:val="000000"/>
                <w:szCs w:val="20"/>
                <w:lang w:eastAsia="fr-FR"/>
              </w:rPr>
              <w:t>:</w:t>
            </w:r>
            <w:r>
              <w:rPr>
                <w:rFonts w:cs="Arial"/>
                <w:color w:val="000000"/>
                <w:szCs w:val="20"/>
                <w:lang w:eastAsia="fr-FR"/>
              </w:rPr>
              <w:tab/>
            </w:r>
          </w:p>
          <w:p w:rsidR="001676AD" w:rsidRDefault="001676AD" w:rsidP="001676AD">
            <w:pPr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</w:p>
          <w:p w:rsidR="001676AD" w:rsidRDefault="001676AD" w:rsidP="001676AD">
            <w:pPr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</w:p>
          <w:p w:rsidR="001676AD" w:rsidRDefault="001676AD" w:rsidP="001676AD">
            <w:pPr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</w:p>
          <w:p w:rsidR="001676AD" w:rsidRDefault="001676AD" w:rsidP="001676AD">
            <w:pPr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</w:p>
          <w:p w:rsidR="00A30857" w:rsidRDefault="00A30857" w:rsidP="001676AD">
            <w:pPr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</w:p>
          <w:p w:rsidR="001676AD" w:rsidRDefault="001676AD" w:rsidP="001676AD">
            <w:pPr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eastAsia="fr-FR"/>
              </w:rPr>
            </w:pPr>
          </w:p>
          <w:p w:rsidR="001676AD" w:rsidRPr="001676AD" w:rsidRDefault="001676AD" w:rsidP="00FA71BA">
            <w:pPr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</w:pPr>
            <w:r w:rsidRPr="001676AD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 xml:space="preserve">Copie </w:t>
            </w:r>
            <w:r w:rsidR="00FA71BA" w:rsidRPr="001676AD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 xml:space="preserve">au service de Médecine Préventive </w:t>
            </w:r>
            <w:r w:rsidRPr="001676AD">
              <w:rPr>
                <w:rFonts w:cs="Arial"/>
                <w:i/>
                <w:color w:val="000000"/>
                <w:sz w:val="16"/>
                <w:szCs w:val="20"/>
                <w:lang w:eastAsia="fr-FR"/>
              </w:rPr>
              <w:t>du message transmis à l’agent par l’employeur, SVP</w:t>
            </w:r>
          </w:p>
        </w:tc>
      </w:tr>
    </w:tbl>
    <w:p w:rsidR="003F6439" w:rsidRDefault="003F6439" w:rsidP="00AE2AF1">
      <w:pPr>
        <w:ind w:left="-567"/>
        <w:jc w:val="center"/>
        <w:rPr>
          <w:b/>
          <w:color w:val="FFFFFF"/>
          <w:sz w:val="16"/>
          <w:shd w:val="clear" w:color="auto" w:fill="990033"/>
        </w:rPr>
      </w:pPr>
    </w:p>
    <w:sectPr w:rsidR="003F6439" w:rsidSect="003F6439">
      <w:pgSz w:w="16838" w:h="11906" w:orient="landscape"/>
      <w:pgMar w:top="426" w:right="820" w:bottom="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F1" w:rsidRDefault="00AE2AF1" w:rsidP="00797EC1">
      <w:pPr>
        <w:spacing w:after="0" w:line="240" w:lineRule="auto"/>
      </w:pPr>
      <w:r>
        <w:separator/>
      </w:r>
    </w:p>
  </w:endnote>
  <w:endnote w:type="continuationSeparator" w:id="0">
    <w:p w:rsidR="00AE2AF1" w:rsidRDefault="00AE2AF1" w:rsidP="0079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F1" w:rsidRDefault="00AE2AF1" w:rsidP="00797EC1">
      <w:pPr>
        <w:spacing w:after="0" w:line="240" w:lineRule="auto"/>
      </w:pPr>
      <w:r>
        <w:separator/>
      </w:r>
    </w:p>
  </w:footnote>
  <w:footnote w:type="continuationSeparator" w:id="0">
    <w:p w:rsidR="00AE2AF1" w:rsidRDefault="00AE2AF1" w:rsidP="0079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6D9"/>
    <w:multiLevelType w:val="hybridMultilevel"/>
    <w:tmpl w:val="90A460C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4"/>
    <w:rsid w:val="00070279"/>
    <w:rsid w:val="001676AD"/>
    <w:rsid w:val="002225F2"/>
    <w:rsid w:val="003F6439"/>
    <w:rsid w:val="00676C1D"/>
    <w:rsid w:val="007304AB"/>
    <w:rsid w:val="00797EC1"/>
    <w:rsid w:val="007C05C8"/>
    <w:rsid w:val="007C6E54"/>
    <w:rsid w:val="007F077A"/>
    <w:rsid w:val="008E7DAE"/>
    <w:rsid w:val="00901F46"/>
    <w:rsid w:val="009038FD"/>
    <w:rsid w:val="00A30857"/>
    <w:rsid w:val="00A9145C"/>
    <w:rsid w:val="00AE2AF1"/>
    <w:rsid w:val="00B95A74"/>
    <w:rsid w:val="00C12CA2"/>
    <w:rsid w:val="00C80880"/>
    <w:rsid w:val="00FA71BA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B7950E2-9918-44B6-A161-462692A6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5A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7E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EC1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7E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EC1"/>
    <w:rPr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8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CEC4-DCBA-446A-8D8E-DC041C0B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Legendre</dc:creator>
  <cp:keywords/>
  <dc:description/>
  <cp:lastModifiedBy>Virginie Robert</cp:lastModifiedBy>
  <cp:revision>3</cp:revision>
  <cp:lastPrinted>2020-01-21T14:38:00Z</cp:lastPrinted>
  <dcterms:created xsi:type="dcterms:W3CDTF">2021-09-09T09:41:00Z</dcterms:created>
  <dcterms:modified xsi:type="dcterms:W3CDTF">2022-09-15T09:08:00Z</dcterms:modified>
</cp:coreProperties>
</file>