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7B45A" w14:textId="26995943" w:rsidR="009261CC" w:rsidRPr="009261CC" w:rsidRDefault="009261CC" w:rsidP="00E50653">
      <w:pPr>
        <w:spacing w:after="0" w:line="240" w:lineRule="auto"/>
        <w:jc w:val="both"/>
      </w:pPr>
    </w:p>
    <w:p w14:paraId="77A1B1B1" w14:textId="77777777" w:rsidR="00E50653" w:rsidRPr="008338A0" w:rsidRDefault="00E50653" w:rsidP="00E50653">
      <w:pPr>
        <w:spacing w:after="0" w:line="240" w:lineRule="auto"/>
        <w:jc w:val="both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8A0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FICHE 1 – ANNEXE 5</w:t>
      </w:r>
    </w:p>
    <w:p w14:paraId="1F0CC742" w14:textId="77777777" w:rsidR="00DC044E" w:rsidRDefault="00E50653" w:rsidP="0008346A">
      <w:pPr>
        <w:spacing w:after="0" w:line="240" w:lineRule="auto"/>
        <w:jc w:val="center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338A0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MODELE DE DELIBERATION </w:t>
      </w:r>
    </w:p>
    <w:p w14:paraId="112ABC34" w14:textId="167F4481" w:rsidR="00E50653" w:rsidRDefault="0008346A" w:rsidP="0008346A">
      <w:pPr>
        <w:spacing w:after="0" w:line="240" w:lineRule="auto"/>
        <w:jc w:val="center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346A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PORTANT CREATION</w:t>
      </w:r>
      <w:r w:rsidR="00DC044E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8346A"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D’UN EMPLOI PERMANENT</w:t>
      </w:r>
    </w:p>
    <w:p w14:paraId="2F82D5C2" w14:textId="77777777" w:rsidR="00E50653" w:rsidRDefault="00E50653" w:rsidP="00E50653">
      <w:pPr>
        <w:spacing w:after="0" w:line="240" w:lineRule="auto"/>
        <w:jc w:val="both"/>
        <w:rPr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4F362A" w14:textId="668573B0" w:rsidR="00E50653" w:rsidRPr="00203A7F" w:rsidRDefault="00DC044E" w:rsidP="00E50653">
      <w:pPr>
        <w:spacing w:after="0"/>
        <w:jc w:val="both"/>
        <w:rPr>
          <w:rFonts w:ascii="Ebrima" w:hAnsi="Ebrima"/>
          <w:sz w:val="18"/>
          <w:szCs w:val="18"/>
        </w:rPr>
      </w:pPr>
      <w:r w:rsidRPr="00DC044E">
        <w:rPr>
          <w:rFonts w:ascii="Ebrima" w:hAnsi="Ebrima"/>
          <w:b/>
          <w:bCs/>
          <w:sz w:val="18"/>
          <w:szCs w:val="18"/>
        </w:rPr>
        <w:t>VU</w:t>
      </w:r>
      <w:r w:rsidR="00E50653" w:rsidRPr="00203A7F">
        <w:rPr>
          <w:rFonts w:ascii="Ebrima" w:hAnsi="Ebrima"/>
          <w:sz w:val="18"/>
          <w:szCs w:val="18"/>
        </w:rPr>
        <w:t xml:space="preserve"> le Code </w:t>
      </w:r>
      <w:r>
        <w:rPr>
          <w:rFonts w:ascii="Ebrima" w:hAnsi="Ebrima"/>
          <w:sz w:val="18"/>
          <w:szCs w:val="18"/>
        </w:rPr>
        <w:t>G</w:t>
      </w:r>
      <w:r w:rsidR="00E50653" w:rsidRPr="00203A7F">
        <w:rPr>
          <w:rFonts w:ascii="Ebrima" w:hAnsi="Ebrima"/>
          <w:sz w:val="18"/>
          <w:szCs w:val="18"/>
        </w:rPr>
        <w:t xml:space="preserve">énéral des </w:t>
      </w:r>
      <w:r>
        <w:rPr>
          <w:rFonts w:ascii="Ebrima" w:hAnsi="Ebrima"/>
          <w:sz w:val="18"/>
          <w:szCs w:val="18"/>
        </w:rPr>
        <w:t>C</w:t>
      </w:r>
      <w:r w:rsidR="00E50653" w:rsidRPr="00203A7F">
        <w:rPr>
          <w:rFonts w:ascii="Ebrima" w:hAnsi="Ebrima"/>
          <w:sz w:val="18"/>
          <w:szCs w:val="18"/>
        </w:rPr>
        <w:t xml:space="preserve">ollectivités </w:t>
      </w:r>
      <w:r>
        <w:rPr>
          <w:rFonts w:ascii="Ebrima" w:hAnsi="Ebrima"/>
          <w:sz w:val="18"/>
          <w:szCs w:val="18"/>
        </w:rPr>
        <w:t>T</w:t>
      </w:r>
      <w:r w:rsidR="00E50653" w:rsidRPr="00203A7F">
        <w:rPr>
          <w:rFonts w:ascii="Ebrima" w:hAnsi="Ebrima"/>
          <w:sz w:val="18"/>
          <w:szCs w:val="18"/>
        </w:rPr>
        <w:t xml:space="preserve">erritoriales, notamment ses articles L.1111-1, L.1111-2 </w:t>
      </w:r>
      <w:r w:rsidR="00E50653" w:rsidRPr="00203A7F">
        <w:rPr>
          <w:rFonts w:ascii="Ebrima" w:hAnsi="Ebrima"/>
          <w:i/>
          <w:sz w:val="18"/>
          <w:szCs w:val="18"/>
        </w:rPr>
        <w:t>(+ articles spécifiques à la collectivité territoriale ou à l’EPCI concerné</w:t>
      </w:r>
      <w:r w:rsidR="00E50653" w:rsidRPr="00203A7F">
        <w:rPr>
          <w:rFonts w:ascii="Ebrima" w:hAnsi="Ebrima"/>
          <w:sz w:val="18"/>
          <w:szCs w:val="18"/>
        </w:rPr>
        <w:t xml:space="preserve">) </w:t>
      </w:r>
    </w:p>
    <w:p w14:paraId="7EDDB60E" w14:textId="5A03499F" w:rsidR="00E50653" w:rsidRPr="00203A7F" w:rsidRDefault="00E50653" w:rsidP="00E50653">
      <w:pPr>
        <w:spacing w:after="0"/>
        <w:jc w:val="both"/>
        <w:rPr>
          <w:rFonts w:ascii="Ebrima" w:eastAsia="Calibri" w:hAnsi="Ebrima"/>
          <w:sz w:val="18"/>
          <w:szCs w:val="18"/>
        </w:rPr>
      </w:pPr>
      <w:r w:rsidRPr="00DC044E">
        <w:rPr>
          <w:rFonts w:ascii="Ebrima" w:eastAsia="Calibri" w:hAnsi="Ebrima"/>
          <w:b/>
          <w:bCs/>
          <w:sz w:val="20"/>
          <w:szCs w:val="20"/>
        </w:rPr>
        <w:t>V</w:t>
      </w:r>
      <w:r w:rsidR="00DC044E">
        <w:rPr>
          <w:rFonts w:ascii="Ebrima" w:eastAsia="Calibri" w:hAnsi="Ebrima"/>
          <w:b/>
          <w:bCs/>
          <w:sz w:val="20"/>
          <w:szCs w:val="20"/>
        </w:rPr>
        <w:t>U</w:t>
      </w:r>
      <w:r w:rsidRPr="00203A7F">
        <w:rPr>
          <w:rFonts w:ascii="Ebrima" w:eastAsia="Calibri" w:hAnsi="Ebrima"/>
          <w:sz w:val="18"/>
          <w:szCs w:val="18"/>
        </w:rPr>
        <w:t xml:space="preserve"> la loi n° 82-213 du 2 mars 1982 modifiée relative aux droits et libertés des communes, des départements et des régions, notamment son article 1 ;</w:t>
      </w:r>
    </w:p>
    <w:p w14:paraId="2E02D401" w14:textId="10D0010C" w:rsidR="002B0F19" w:rsidRDefault="00DC044E" w:rsidP="002B0F19">
      <w:pPr>
        <w:spacing w:after="0"/>
        <w:jc w:val="both"/>
        <w:rPr>
          <w:rFonts w:ascii="Ebrima" w:hAnsi="Ebrima"/>
          <w:iCs/>
          <w:sz w:val="18"/>
          <w:szCs w:val="18"/>
        </w:rPr>
      </w:pPr>
      <w:r w:rsidRPr="00DC044E">
        <w:rPr>
          <w:rFonts w:ascii="Ebrima" w:hAnsi="Ebrima"/>
          <w:b/>
          <w:bCs/>
          <w:iCs/>
          <w:sz w:val="18"/>
          <w:szCs w:val="18"/>
        </w:rPr>
        <w:t>VU</w:t>
      </w:r>
      <w:r w:rsidR="00E50653" w:rsidRPr="00203A7F">
        <w:rPr>
          <w:rFonts w:ascii="Ebrima" w:hAnsi="Ebrima"/>
          <w:iCs/>
          <w:sz w:val="18"/>
          <w:szCs w:val="18"/>
        </w:rPr>
        <w:t xml:space="preserve"> </w:t>
      </w:r>
      <w:r w:rsidR="002B0F19" w:rsidRPr="002B0F19">
        <w:rPr>
          <w:rFonts w:ascii="Ebrima" w:hAnsi="Ebrima"/>
          <w:iCs/>
          <w:sz w:val="18"/>
          <w:szCs w:val="18"/>
        </w:rPr>
        <w:t xml:space="preserve">l’article L.313-1 du </w:t>
      </w:r>
      <w:r>
        <w:rPr>
          <w:rFonts w:ascii="Ebrima" w:hAnsi="Ebrima"/>
          <w:iCs/>
          <w:sz w:val="18"/>
          <w:szCs w:val="18"/>
        </w:rPr>
        <w:t>C</w:t>
      </w:r>
      <w:r w:rsidR="002B0F19" w:rsidRPr="002B0F19">
        <w:rPr>
          <w:rFonts w:ascii="Ebrima" w:hAnsi="Ebrima"/>
          <w:iCs/>
          <w:sz w:val="18"/>
          <w:szCs w:val="18"/>
        </w:rPr>
        <w:t xml:space="preserve">ode </w:t>
      </w:r>
      <w:r>
        <w:rPr>
          <w:rFonts w:ascii="Ebrima" w:hAnsi="Ebrima"/>
          <w:iCs/>
          <w:sz w:val="18"/>
          <w:szCs w:val="18"/>
        </w:rPr>
        <w:t>G</w:t>
      </w:r>
      <w:r w:rsidR="002B0F19" w:rsidRPr="002B0F19">
        <w:rPr>
          <w:rFonts w:ascii="Ebrima" w:hAnsi="Ebrima"/>
          <w:iCs/>
          <w:sz w:val="18"/>
          <w:szCs w:val="18"/>
        </w:rPr>
        <w:t xml:space="preserve">énéral de la </w:t>
      </w:r>
      <w:r>
        <w:rPr>
          <w:rFonts w:ascii="Ebrima" w:hAnsi="Ebrima"/>
          <w:iCs/>
          <w:sz w:val="18"/>
          <w:szCs w:val="18"/>
        </w:rPr>
        <w:t>F</w:t>
      </w:r>
      <w:r w:rsidR="002B0F19" w:rsidRPr="002B0F19">
        <w:rPr>
          <w:rFonts w:ascii="Ebrima" w:hAnsi="Ebrima"/>
          <w:iCs/>
          <w:sz w:val="18"/>
          <w:szCs w:val="18"/>
        </w:rPr>
        <w:t xml:space="preserve">onction </w:t>
      </w:r>
      <w:r>
        <w:rPr>
          <w:rFonts w:ascii="Ebrima" w:hAnsi="Ebrima"/>
          <w:iCs/>
          <w:sz w:val="18"/>
          <w:szCs w:val="18"/>
        </w:rPr>
        <w:t>P</w:t>
      </w:r>
      <w:r w:rsidR="002B0F19" w:rsidRPr="002B0F19">
        <w:rPr>
          <w:rFonts w:ascii="Ebrima" w:hAnsi="Ebrima"/>
          <w:iCs/>
          <w:sz w:val="18"/>
          <w:szCs w:val="18"/>
        </w:rPr>
        <w:t>ublique, les emplois de chaque collectivité ou établissement sont créées par l’organe délibérant de la collectivité ou de l’établissement</w:t>
      </w:r>
      <w:r w:rsidR="002B0F19">
        <w:rPr>
          <w:rFonts w:ascii="Ebrima" w:hAnsi="Ebrima"/>
          <w:iCs/>
          <w:sz w:val="18"/>
          <w:szCs w:val="18"/>
        </w:rPr>
        <w:t> ;</w:t>
      </w:r>
    </w:p>
    <w:p w14:paraId="4CAA0FCE" w14:textId="62B9C72C" w:rsidR="00E50653" w:rsidRPr="00203A7F" w:rsidRDefault="00E50653" w:rsidP="002B0F19">
      <w:pPr>
        <w:spacing w:after="0"/>
        <w:jc w:val="both"/>
        <w:rPr>
          <w:rFonts w:ascii="Ebrima" w:hAnsi="Ebrima"/>
          <w:iCs/>
          <w:sz w:val="18"/>
          <w:szCs w:val="18"/>
        </w:rPr>
      </w:pPr>
      <w:r w:rsidRPr="00DC044E">
        <w:rPr>
          <w:rFonts w:ascii="Ebrima" w:hAnsi="Ebrima"/>
          <w:b/>
          <w:bCs/>
          <w:iCs/>
          <w:sz w:val="18"/>
          <w:szCs w:val="18"/>
        </w:rPr>
        <w:t>V</w:t>
      </w:r>
      <w:r w:rsidR="00DC044E" w:rsidRPr="00DC044E">
        <w:rPr>
          <w:rFonts w:ascii="Ebrima" w:hAnsi="Ebrima"/>
          <w:b/>
          <w:bCs/>
          <w:iCs/>
          <w:sz w:val="18"/>
          <w:szCs w:val="18"/>
        </w:rPr>
        <w:t>U</w:t>
      </w:r>
      <w:r w:rsidRPr="00203A7F">
        <w:rPr>
          <w:rFonts w:ascii="Ebrima" w:hAnsi="Ebrima"/>
          <w:iCs/>
          <w:sz w:val="18"/>
          <w:szCs w:val="18"/>
        </w:rPr>
        <w:t xml:space="preserve"> la délibération n° </w:t>
      </w:r>
      <w:r w:rsidRPr="00203A7F">
        <w:rPr>
          <w:rFonts w:ascii="Ebrima" w:hAnsi="Ebrima"/>
          <w:iCs/>
          <w:sz w:val="18"/>
          <w:szCs w:val="18"/>
          <w:highlight w:val="yellow"/>
        </w:rPr>
        <w:t>…</w:t>
      </w:r>
      <w:r w:rsidRPr="00203A7F">
        <w:rPr>
          <w:rFonts w:ascii="Ebrima" w:hAnsi="Ebrima"/>
          <w:iCs/>
          <w:sz w:val="18"/>
          <w:szCs w:val="18"/>
        </w:rPr>
        <w:t xml:space="preserve"> </w:t>
      </w:r>
      <w:r w:rsidRPr="00203A7F">
        <w:rPr>
          <w:rFonts w:ascii="Ebrima" w:hAnsi="Ebrima"/>
          <w:i/>
          <w:sz w:val="18"/>
          <w:szCs w:val="18"/>
        </w:rPr>
        <w:t>(n° d’ordre)</w:t>
      </w:r>
      <w:r w:rsidRPr="00203A7F">
        <w:rPr>
          <w:rFonts w:ascii="Ebrima" w:hAnsi="Ebrima"/>
          <w:iCs/>
          <w:sz w:val="18"/>
          <w:szCs w:val="18"/>
        </w:rPr>
        <w:t xml:space="preserve"> en date du </w:t>
      </w:r>
      <w:r w:rsidRPr="00203A7F">
        <w:rPr>
          <w:rFonts w:ascii="Ebrima" w:hAnsi="Ebrima"/>
          <w:iCs/>
          <w:sz w:val="18"/>
          <w:szCs w:val="18"/>
          <w:highlight w:val="yellow"/>
        </w:rPr>
        <w:t>…</w:t>
      </w:r>
      <w:r w:rsidRPr="00203A7F">
        <w:rPr>
          <w:rFonts w:ascii="Ebrima" w:hAnsi="Ebrima"/>
          <w:iCs/>
          <w:sz w:val="18"/>
          <w:szCs w:val="18"/>
        </w:rPr>
        <w:t xml:space="preserve"> portant adoption ou mise à jour du tableau des effectifs</w:t>
      </w:r>
    </w:p>
    <w:p w14:paraId="332D42E7" w14:textId="77777777" w:rsidR="00E50653" w:rsidRPr="00203A7F" w:rsidRDefault="00E50653" w:rsidP="00E50653">
      <w:pPr>
        <w:spacing w:after="0"/>
        <w:jc w:val="both"/>
        <w:rPr>
          <w:rFonts w:ascii="Ebrima" w:hAnsi="Ebrima"/>
          <w:iCs/>
          <w:sz w:val="18"/>
          <w:szCs w:val="18"/>
        </w:rPr>
      </w:pPr>
      <w:r w:rsidRPr="00203A7F">
        <w:rPr>
          <w:rFonts w:ascii="Ebrima" w:hAnsi="Ebrima"/>
          <w:iCs/>
          <w:sz w:val="18"/>
          <w:szCs w:val="18"/>
        </w:rPr>
        <w:t xml:space="preserve">Considérant que les besoins du service nécessitent la création d’un emploi permanent de </w:t>
      </w:r>
      <w:r w:rsidRPr="00203A7F">
        <w:rPr>
          <w:rFonts w:ascii="Ebrima" w:hAnsi="Ebrima"/>
          <w:iCs/>
          <w:sz w:val="18"/>
          <w:szCs w:val="18"/>
          <w:highlight w:val="yellow"/>
        </w:rPr>
        <w:t>…</w:t>
      </w:r>
      <w:r w:rsidRPr="00203A7F">
        <w:rPr>
          <w:rFonts w:ascii="Ebrima" w:hAnsi="Ebrima"/>
          <w:iCs/>
          <w:sz w:val="18"/>
          <w:szCs w:val="18"/>
        </w:rPr>
        <w:t xml:space="preserve"> </w:t>
      </w:r>
      <w:r w:rsidRPr="00203A7F">
        <w:rPr>
          <w:rFonts w:ascii="Ebrima" w:hAnsi="Ebrima"/>
          <w:i/>
          <w:sz w:val="18"/>
          <w:szCs w:val="18"/>
        </w:rPr>
        <w:t>(dénomination de l’emploi),</w:t>
      </w:r>
    </w:p>
    <w:p w14:paraId="6A6C756D" w14:textId="77777777" w:rsidR="00E50653" w:rsidRPr="00203A7F" w:rsidRDefault="00E50653" w:rsidP="00E50653">
      <w:pPr>
        <w:spacing w:after="0"/>
        <w:jc w:val="both"/>
        <w:rPr>
          <w:rFonts w:ascii="Ebrima" w:hAnsi="Ebrima"/>
          <w:iCs/>
          <w:sz w:val="18"/>
          <w:szCs w:val="18"/>
        </w:rPr>
      </w:pPr>
      <w:r w:rsidRPr="00203A7F">
        <w:rPr>
          <w:rFonts w:ascii="Ebrima" w:hAnsi="Ebrima"/>
          <w:iCs/>
          <w:sz w:val="18"/>
          <w:szCs w:val="18"/>
        </w:rPr>
        <w:t xml:space="preserve">Considérant que l’accomplissement de ces missions relèvent du cadre d'emplois des </w:t>
      </w:r>
      <w:r w:rsidRPr="00203A7F">
        <w:rPr>
          <w:rFonts w:ascii="Ebrima" w:hAnsi="Ebrima"/>
          <w:iCs/>
          <w:sz w:val="18"/>
          <w:szCs w:val="18"/>
          <w:highlight w:val="yellow"/>
        </w:rPr>
        <w:t>…</w:t>
      </w:r>
      <w:r w:rsidRPr="00203A7F">
        <w:rPr>
          <w:rFonts w:ascii="Ebrima" w:hAnsi="Ebrima"/>
          <w:iCs/>
          <w:sz w:val="18"/>
          <w:szCs w:val="18"/>
        </w:rPr>
        <w:t xml:space="preserve"> </w:t>
      </w:r>
      <w:r w:rsidRPr="00203A7F">
        <w:rPr>
          <w:rFonts w:ascii="Ebrima" w:hAnsi="Ebrima"/>
          <w:i/>
          <w:sz w:val="18"/>
          <w:szCs w:val="18"/>
        </w:rPr>
        <w:t>(dénomination du cadre d’emplois),</w:t>
      </w:r>
    </w:p>
    <w:p w14:paraId="5DE1CACF" w14:textId="77777777" w:rsidR="00E50653" w:rsidRPr="00203A7F" w:rsidRDefault="00E50653" w:rsidP="00E50653">
      <w:pPr>
        <w:spacing w:after="0"/>
        <w:jc w:val="both"/>
        <w:rPr>
          <w:rFonts w:ascii="Ebrima" w:hAnsi="Ebrima"/>
          <w:iCs/>
          <w:sz w:val="18"/>
          <w:szCs w:val="18"/>
        </w:rPr>
      </w:pPr>
      <w:r w:rsidRPr="00203A7F">
        <w:rPr>
          <w:rFonts w:ascii="Ebrima" w:hAnsi="Ebrima"/>
          <w:iCs/>
          <w:sz w:val="18"/>
          <w:szCs w:val="18"/>
        </w:rPr>
        <w:t>Considérant le tableau des effectifs adopté par le Conseil</w:t>
      </w:r>
      <w:r w:rsidRPr="00203A7F">
        <w:rPr>
          <w:rStyle w:val="Appelnotedebasdep"/>
          <w:rFonts w:ascii="Ebrima" w:hAnsi="Ebrima"/>
          <w:iCs/>
          <w:sz w:val="18"/>
          <w:szCs w:val="18"/>
        </w:rPr>
        <w:t xml:space="preserve"> </w:t>
      </w:r>
      <w:r w:rsidRPr="00203A7F">
        <w:rPr>
          <w:rFonts w:ascii="Ebrima" w:hAnsi="Ebrima"/>
          <w:iCs/>
          <w:sz w:val="18"/>
          <w:szCs w:val="18"/>
        </w:rPr>
        <w:t xml:space="preserve"> </w:t>
      </w:r>
      <w:r w:rsidRPr="00203A7F">
        <w:rPr>
          <w:rFonts w:ascii="Ebrima" w:hAnsi="Ebrima"/>
          <w:iCs/>
          <w:sz w:val="18"/>
          <w:szCs w:val="18"/>
          <w:highlight w:val="yellow"/>
        </w:rPr>
        <w:t>…</w:t>
      </w:r>
      <w:r w:rsidRPr="00203A7F">
        <w:rPr>
          <w:rFonts w:ascii="Ebrima" w:hAnsi="Ebrima"/>
          <w:iCs/>
          <w:sz w:val="18"/>
          <w:szCs w:val="18"/>
        </w:rPr>
        <w:t xml:space="preserve"> </w:t>
      </w:r>
    </w:p>
    <w:p w14:paraId="3A2E5CD6" w14:textId="77777777" w:rsidR="00E50653" w:rsidRPr="00203A7F" w:rsidRDefault="00E50653" w:rsidP="00E50653">
      <w:pPr>
        <w:spacing w:after="0"/>
        <w:jc w:val="both"/>
        <w:rPr>
          <w:rFonts w:ascii="Ebrima" w:hAnsi="Ebrima"/>
          <w:sz w:val="18"/>
          <w:szCs w:val="18"/>
        </w:rPr>
      </w:pPr>
      <w:r w:rsidRPr="00203A7F">
        <w:rPr>
          <w:rFonts w:ascii="Ebrima" w:hAnsi="Ebrima"/>
          <w:sz w:val="18"/>
          <w:szCs w:val="18"/>
        </w:rPr>
        <w:t xml:space="preserve">Sur le rapport de </w:t>
      </w:r>
      <w:r w:rsidRPr="00203A7F">
        <w:rPr>
          <w:rFonts w:ascii="Ebrima" w:hAnsi="Ebrima"/>
          <w:i/>
          <w:sz w:val="18"/>
          <w:szCs w:val="18"/>
        </w:rPr>
        <w:t>Monsieur/Madame le Maire ou le Président/La Présidente</w:t>
      </w:r>
      <w:r w:rsidRPr="00203A7F">
        <w:rPr>
          <w:rFonts w:ascii="Ebrima" w:hAnsi="Ebrima"/>
          <w:sz w:val="18"/>
          <w:szCs w:val="18"/>
        </w:rPr>
        <w:t xml:space="preserve">, après en avoir délibéré, le Conseil </w:t>
      </w:r>
      <w:r w:rsidRPr="00203A7F">
        <w:rPr>
          <w:rFonts w:ascii="Ebrima" w:hAnsi="Ebrima"/>
          <w:sz w:val="18"/>
          <w:szCs w:val="18"/>
          <w:highlight w:val="yellow"/>
        </w:rPr>
        <w:t>…</w:t>
      </w:r>
      <w:r w:rsidRPr="00203A7F">
        <w:rPr>
          <w:rFonts w:ascii="Ebrima" w:hAnsi="Ebrima"/>
          <w:sz w:val="18"/>
          <w:szCs w:val="18"/>
        </w:rPr>
        <w:t>,</w:t>
      </w:r>
      <w:r w:rsidRPr="00203A7F">
        <w:rPr>
          <w:rFonts w:ascii="Ebrima" w:hAnsi="Ebrima" w:cs="Arial"/>
          <w:sz w:val="18"/>
          <w:szCs w:val="18"/>
        </w:rPr>
        <w:t xml:space="preserve"> (</w:t>
      </w:r>
      <w:r w:rsidRPr="00203A7F">
        <w:rPr>
          <w:rFonts w:ascii="Ebrima" w:hAnsi="Ebrima" w:cs="Arial"/>
          <w:i/>
          <w:sz w:val="18"/>
          <w:szCs w:val="18"/>
        </w:rPr>
        <w:t>indication des votes</w:t>
      </w:r>
      <w:r w:rsidRPr="00203A7F">
        <w:rPr>
          <w:rFonts w:ascii="Ebrima" w:hAnsi="Ebrima" w:cs="Arial"/>
          <w:sz w:val="18"/>
          <w:szCs w:val="18"/>
        </w:rPr>
        <w:t>)</w:t>
      </w:r>
      <w:r w:rsidRPr="00203A7F">
        <w:rPr>
          <w:rFonts w:ascii="Ebrima" w:hAnsi="Ebrima"/>
          <w:sz w:val="18"/>
          <w:szCs w:val="18"/>
        </w:rPr>
        <w:t xml:space="preserve"> :</w:t>
      </w:r>
    </w:p>
    <w:p w14:paraId="1FAC5E54" w14:textId="77777777" w:rsidR="00E50653" w:rsidRPr="00203A7F" w:rsidRDefault="00E50653" w:rsidP="00E50653">
      <w:pPr>
        <w:spacing w:after="0"/>
        <w:jc w:val="both"/>
        <w:rPr>
          <w:rFonts w:ascii="Ebrima" w:hAnsi="Ebrima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833"/>
        <w:gridCol w:w="3033"/>
      </w:tblGrid>
      <w:tr w:rsidR="00E50653" w:rsidRPr="00203A7F" w14:paraId="6D9A8BC2" w14:textId="77777777" w:rsidTr="00A303AB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2AB752A" w14:textId="77777777" w:rsidR="00E50653" w:rsidRPr="00203A7F" w:rsidRDefault="00E50653" w:rsidP="00C81ED9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  <w:r w:rsidRPr="00203A7F">
              <w:rPr>
                <w:rFonts w:ascii="Ebrima" w:hAnsi="Ebrima"/>
                <w:i/>
                <w:sz w:val="18"/>
                <w:szCs w:val="18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76BA8C05" w14:textId="77777777" w:rsidR="00E50653" w:rsidRPr="00203A7F" w:rsidRDefault="00E50653" w:rsidP="00C81ED9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</w:p>
        </w:tc>
      </w:tr>
      <w:tr w:rsidR="00E50653" w:rsidRPr="00203A7F" w14:paraId="2914E75A" w14:textId="77777777" w:rsidTr="00A303AB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CF079B3" w14:textId="77777777" w:rsidR="00E50653" w:rsidRPr="00203A7F" w:rsidRDefault="00E50653" w:rsidP="00C81ED9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  <w:r w:rsidRPr="00203A7F">
              <w:rPr>
                <w:rFonts w:ascii="Ebrima" w:hAnsi="Ebrima"/>
                <w:i/>
                <w:sz w:val="18"/>
                <w:szCs w:val="18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079BB58" w14:textId="77777777" w:rsidR="00E50653" w:rsidRPr="00203A7F" w:rsidRDefault="00E50653" w:rsidP="00C81ED9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</w:p>
        </w:tc>
      </w:tr>
      <w:tr w:rsidR="00E50653" w:rsidRPr="00203A7F" w14:paraId="4C1FD066" w14:textId="77777777" w:rsidTr="00A303AB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21FC2D02" w14:textId="77777777" w:rsidR="00E50653" w:rsidRPr="00203A7F" w:rsidRDefault="00E50653" w:rsidP="00C81ED9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  <w:r w:rsidRPr="00203A7F">
              <w:rPr>
                <w:rFonts w:ascii="Ebrima" w:hAnsi="Ebrima"/>
                <w:i/>
                <w:sz w:val="18"/>
                <w:szCs w:val="18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625759E0" w14:textId="77777777" w:rsidR="00E50653" w:rsidRPr="00203A7F" w:rsidRDefault="00E50653" w:rsidP="00C81ED9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</w:p>
        </w:tc>
      </w:tr>
      <w:tr w:rsidR="00E50653" w:rsidRPr="00203A7F" w14:paraId="6AAFA08B" w14:textId="77777777" w:rsidTr="00A303AB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7B8AB3B7" w14:textId="77777777" w:rsidR="00E50653" w:rsidRPr="00203A7F" w:rsidRDefault="00E50653" w:rsidP="00C81ED9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  <w:r w:rsidRPr="00203A7F">
              <w:rPr>
                <w:rFonts w:ascii="Ebrima" w:hAnsi="Ebrima"/>
                <w:i/>
                <w:sz w:val="18"/>
                <w:szCs w:val="18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131D6B72" w14:textId="77777777" w:rsidR="00E50653" w:rsidRPr="00203A7F" w:rsidRDefault="00E50653" w:rsidP="00C81ED9">
            <w:pPr>
              <w:jc w:val="both"/>
              <w:rPr>
                <w:rFonts w:ascii="Ebrima" w:hAnsi="Ebrima"/>
                <w:i/>
                <w:sz w:val="18"/>
                <w:szCs w:val="18"/>
              </w:rPr>
            </w:pPr>
          </w:p>
        </w:tc>
      </w:tr>
    </w:tbl>
    <w:p w14:paraId="6EAEF42C" w14:textId="77777777" w:rsidR="00E50653" w:rsidRPr="00203A7F" w:rsidRDefault="00E50653" w:rsidP="00E50653">
      <w:pPr>
        <w:spacing w:after="0" w:line="240" w:lineRule="auto"/>
        <w:jc w:val="both"/>
        <w:rPr>
          <w:color w:val="156082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DA299B" w14:textId="77777777" w:rsidR="00E50653" w:rsidRPr="00203A7F" w:rsidRDefault="00E50653" w:rsidP="00E50653">
      <w:pPr>
        <w:spacing w:after="0" w:line="240" w:lineRule="auto"/>
        <w:jc w:val="both"/>
        <w:rPr>
          <w:color w:val="156082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7AEF41" w14:textId="77777777" w:rsidR="00E50653" w:rsidRPr="00203A7F" w:rsidRDefault="00E50653" w:rsidP="00E50653">
      <w:pPr>
        <w:spacing w:after="0" w:line="240" w:lineRule="auto"/>
        <w:jc w:val="both"/>
        <w:rPr>
          <w:color w:val="156082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39898D" w14:textId="77777777" w:rsidR="00E50653" w:rsidRPr="00203A7F" w:rsidRDefault="00E50653" w:rsidP="00E50653">
      <w:pPr>
        <w:spacing w:after="0" w:line="240" w:lineRule="auto"/>
        <w:jc w:val="both"/>
        <w:rPr>
          <w:color w:val="156082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5EA04A" w14:textId="77777777" w:rsidR="00E50653" w:rsidRPr="00203A7F" w:rsidRDefault="00E50653" w:rsidP="00E50653">
      <w:pPr>
        <w:spacing w:after="0" w:line="240" w:lineRule="auto"/>
        <w:jc w:val="both"/>
        <w:rPr>
          <w:color w:val="156082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382E52" w14:textId="77777777" w:rsidR="00E50653" w:rsidRPr="00203A7F" w:rsidRDefault="00E50653" w:rsidP="00E50653">
      <w:pPr>
        <w:spacing w:after="0" w:line="240" w:lineRule="auto"/>
        <w:jc w:val="both"/>
        <w:rPr>
          <w:color w:val="156082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5C7CB" w14:textId="77777777" w:rsidR="00E50653" w:rsidRPr="00203A7F" w:rsidRDefault="00E50653" w:rsidP="00E50653">
      <w:pPr>
        <w:spacing w:after="0" w:line="240" w:lineRule="auto"/>
        <w:jc w:val="both"/>
        <w:rPr>
          <w:color w:val="156082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DEA5F1" w14:textId="77777777" w:rsidR="00E50653" w:rsidRPr="00203A7F" w:rsidRDefault="00E50653" w:rsidP="00E50653">
      <w:pPr>
        <w:spacing w:after="0" w:line="240" w:lineRule="auto"/>
        <w:jc w:val="both"/>
        <w:rPr>
          <w:color w:val="156082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90D74E" w14:textId="77777777" w:rsidR="00E50653" w:rsidRPr="00203A7F" w:rsidRDefault="00E50653" w:rsidP="00E50653">
      <w:pPr>
        <w:spacing w:before="240"/>
        <w:jc w:val="center"/>
        <w:rPr>
          <w:rFonts w:ascii="Ebrima" w:hAnsi="Ebrima"/>
          <w:b/>
          <w:sz w:val="18"/>
          <w:szCs w:val="18"/>
        </w:rPr>
      </w:pPr>
      <w:r w:rsidRPr="00203A7F">
        <w:rPr>
          <w:rFonts w:ascii="Ebrima" w:hAnsi="Ebrima"/>
          <w:b/>
          <w:sz w:val="18"/>
          <w:szCs w:val="18"/>
        </w:rPr>
        <w:t>DÉCIDE</w:t>
      </w:r>
    </w:p>
    <w:p w14:paraId="60A0B37C" w14:textId="77777777" w:rsidR="00E50653" w:rsidRPr="00203A7F" w:rsidRDefault="00E50653" w:rsidP="00E50653">
      <w:pPr>
        <w:spacing w:after="0"/>
        <w:jc w:val="both"/>
        <w:rPr>
          <w:rFonts w:ascii="Ebrima" w:hAnsi="Ebrima"/>
          <w:b/>
          <w:sz w:val="18"/>
          <w:szCs w:val="18"/>
        </w:rPr>
      </w:pPr>
      <w:r w:rsidRPr="00203A7F">
        <w:rPr>
          <w:rFonts w:ascii="Ebrima" w:hAnsi="Ebrima"/>
          <w:b/>
          <w:sz w:val="18"/>
          <w:szCs w:val="18"/>
        </w:rPr>
        <w:t xml:space="preserve">Article 1 : </w:t>
      </w:r>
    </w:p>
    <w:p w14:paraId="10128852" w14:textId="77777777" w:rsidR="00E50653" w:rsidRPr="00203A7F" w:rsidRDefault="00E50653" w:rsidP="00E50653">
      <w:pPr>
        <w:jc w:val="both"/>
        <w:rPr>
          <w:rFonts w:ascii="Ebrima" w:hAnsi="Ebrima"/>
          <w:iCs/>
          <w:sz w:val="18"/>
          <w:szCs w:val="18"/>
        </w:rPr>
      </w:pPr>
      <w:r w:rsidRPr="00203A7F">
        <w:rPr>
          <w:rFonts w:ascii="Ebrima" w:hAnsi="Ebrima"/>
          <w:iCs/>
          <w:sz w:val="18"/>
          <w:szCs w:val="18"/>
        </w:rPr>
        <w:t xml:space="preserve">De créer un emploi permanent de </w:t>
      </w:r>
      <w:r w:rsidRPr="00203A7F">
        <w:rPr>
          <w:rFonts w:ascii="Ebrima" w:hAnsi="Ebrima"/>
          <w:iCs/>
          <w:sz w:val="18"/>
          <w:szCs w:val="18"/>
          <w:highlight w:val="yellow"/>
        </w:rPr>
        <w:t>…</w:t>
      </w:r>
      <w:r w:rsidRPr="00203A7F">
        <w:rPr>
          <w:rFonts w:ascii="Ebrima" w:hAnsi="Ebrima"/>
          <w:iCs/>
          <w:sz w:val="18"/>
          <w:szCs w:val="18"/>
        </w:rPr>
        <w:t xml:space="preserve"> </w:t>
      </w:r>
      <w:r w:rsidRPr="00203A7F">
        <w:rPr>
          <w:rFonts w:ascii="Ebrima" w:hAnsi="Ebrima"/>
          <w:i/>
          <w:sz w:val="18"/>
          <w:szCs w:val="18"/>
        </w:rPr>
        <w:t xml:space="preserve">(dénomination de l’emploi), à temps complet Ou à temps non complet à raison de </w:t>
      </w:r>
      <w:r w:rsidRPr="00203A7F">
        <w:rPr>
          <w:rFonts w:ascii="Ebrima" w:hAnsi="Ebrima"/>
          <w:i/>
          <w:sz w:val="18"/>
          <w:szCs w:val="18"/>
          <w:highlight w:val="yellow"/>
        </w:rPr>
        <w:t>…</w:t>
      </w:r>
      <w:r w:rsidRPr="00203A7F">
        <w:rPr>
          <w:rFonts w:ascii="Ebrima" w:hAnsi="Ebrima"/>
          <w:i/>
          <w:sz w:val="18"/>
          <w:szCs w:val="18"/>
        </w:rPr>
        <w:t>/35</w:t>
      </w:r>
      <w:r w:rsidRPr="00203A7F">
        <w:rPr>
          <w:rFonts w:ascii="Ebrima" w:hAnsi="Ebrima"/>
          <w:i/>
          <w:sz w:val="18"/>
          <w:szCs w:val="18"/>
          <w:vertAlign w:val="superscript"/>
        </w:rPr>
        <w:t>ème</w:t>
      </w:r>
      <w:r w:rsidRPr="00203A7F">
        <w:rPr>
          <w:rFonts w:ascii="Ebrima" w:hAnsi="Ebrima"/>
          <w:i/>
          <w:sz w:val="18"/>
          <w:szCs w:val="18"/>
        </w:rPr>
        <w:t xml:space="preserve">, </w:t>
      </w:r>
      <w:r w:rsidRPr="00203A7F">
        <w:rPr>
          <w:rFonts w:ascii="Ebrima" w:hAnsi="Ebrima"/>
          <w:iCs/>
          <w:sz w:val="18"/>
          <w:szCs w:val="18"/>
        </w:rPr>
        <w:t>de catégorie</w:t>
      </w:r>
      <w:r w:rsidRPr="00203A7F">
        <w:rPr>
          <w:rFonts w:ascii="Ebrima" w:hAnsi="Ebrima"/>
          <w:i/>
          <w:sz w:val="18"/>
          <w:szCs w:val="18"/>
        </w:rPr>
        <w:t xml:space="preserve"> A ou B ou C, </w:t>
      </w:r>
      <w:r w:rsidRPr="00203A7F">
        <w:rPr>
          <w:rFonts w:ascii="Ebrima" w:hAnsi="Ebrima"/>
          <w:sz w:val="18"/>
          <w:szCs w:val="18"/>
        </w:rPr>
        <w:t xml:space="preserve">au(x) grade(s) de </w:t>
      </w:r>
      <w:r w:rsidRPr="00203A7F">
        <w:rPr>
          <w:rFonts w:ascii="Ebrima" w:hAnsi="Ebrima"/>
          <w:sz w:val="18"/>
          <w:szCs w:val="18"/>
          <w:highlight w:val="yellow"/>
        </w:rPr>
        <w:t>…</w:t>
      </w:r>
      <w:r w:rsidRPr="00203A7F">
        <w:rPr>
          <w:rFonts w:ascii="Ebrima" w:hAnsi="Ebrima"/>
          <w:sz w:val="18"/>
          <w:szCs w:val="18"/>
        </w:rPr>
        <w:t xml:space="preserve"> </w:t>
      </w:r>
      <w:r w:rsidRPr="00203A7F">
        <w:rPr>
          <w:rFonts w:ascii="Ebrima" w:hAnsi="Ebrima"/>
          <w:i/>
          <w:iCs/>
          <w:sz w:val="18"/>
          <w:szCs w:val="18"/>
        </w:rPr>
        <w:t xml:space="preserve">(dénomination du ou des grade(s) prévus) </w:t>
      </w:r>
      <w:r w:rsidRPr="00203A7F">
        <w:rPr>
          <w:rFonts w:ascii="Ebrima" w:hAnsi="Ebrima"/>
          <w:sz w:val="18"/>
          <w:szCs w:val="18"/>
        </w:rPr>
        <w:t>relevant du</w:t>
      </w:r>
      <w:r w:rsidRPr="00203A7F">
        <w:rPr>
          <w:rFonts w:ascii="Ebrima" w:hAnsi="Ebrima"/>
          <w:iCs/>
          <w:sz w:val="18"/>
          <w:szCs w:val="18"/>
        </w:rPr>
        <w:t xml:space="preserve"> cadre d'emplois des </w:t>
      </w:r>
      <w:r w:rsidRPr="00203A7F">
        <w:rPr>
          <w:rFonts w:ascii="Ebrima" w:hAnsi="Ebrima"/>
          <w:iCs/>
          <w:sz w:val="18"/>
          <w:szCs w:val="18"/>
          <w:highlight w:val="yellow"/>
        </w:rPr>
        <w:t>…</w:t>
      </w:r>
      <w:r w:rsidRPr="00203A7F">
        <w:rPr>
          <w:rFonts w:ascii="Ebrima" w:hAnsi="Ebrima"/>
          <w:iCs/>
          <w:sz w:val="18"/>
          <w:szCs w:val="18"/>
        </w:rPr>
        <w:t xml:space="preserve"> </w:t>
      </w:r>
      <w:r w:rsidRPr="00203A7F">
        <w:rPr>
          <w:rFonts w:ascii="Ebrima" w:hAnsi="Ebrima"/>
          <w:i/>
          <w:sz w:val="18"/>
          <w:szCs w:val="18"/>
        </w:rPr>
        <w:t>(dénomination du cadre d’emplois),</w:t>
      </w:r>
    </w:p>
    <w:p w14:paraId="32047753" w14:textId="77777777" w:rsidR="00E50653" w:rsidRPr="00203A7F" w:rsidRDefault="00E50653" w:rsidP="00E50653">
      <w:pPr>
        <w:jc w:val="both"/>
        <w:rPr>
          <w:rFonts w:ascii="Ebrima" w:hAnsi="Ebrima"/>
          <w:i/>
          <w:sz w:val="18"/>
          <w:szCs w:val="18"/>
        </w:rPr>
      </w:pPr>
    </w:p>
    <w:p w14:paraId="70627434" w14:textId="77777777" w:rsidR="00E50653" w:rsidRPr="00203A7F" w:rsidRDefault="00E50653" w:rsidP="00E50653">
      <w:pPr>
        <w:spacing w:after="0"/>
        <w:jc w:val="both"/>
        <w:rPr>
          <w:rFonts w:ascii="Ebrima" w:hAnsi="Ebrima"/>
          <w:b/>
          <w:sz w:val="18"/>
          <w:szCs w:val="18"/>
        </w:rPr>
      </w:pPr>
      <w:r w:rsidRPr="00203A7F">
        <w:rPr>
          <w:rFonts w:ascii="Ebrima" w:hAnsi="Ebrima"/>
          <w:b/>
          <w:sz w:val="18"/>
          <w:szCs w:val="18"/>
        </w:rPr>
        <w:t xml:space="preserve">Article 2 : </w:t>
      </w:r>
    </w:p>
    <w:p w14:paraId="0C10F2EB" w14:textId="77777777" w:rsidR="00E50653" w:rsidRPr="00203A7F" w:rsidRDefault="00E50653" w:rsidP="00E50653">
      <w:pPr>
        <w:jc w:val="both"/>
        <w:rPr>
          <w:rFonts w:ascii="Ebrima" w:hAnsi="Ebrima"/>
          <w:b/>
          <w:sz w:val="18"/>
          <w:szCs w:val="18"/>
        </w:rPr>
      </w:pPr>
      <w:r w:rsidRPr="00203A7F">
        <w:rPr>
          <w:rFonts w:ascii="Ebrima" w:hAnsi="Ebrima"/>
          <w:iCs/>
          <w:sz w:val="18"/>
          <w:szCs w:val="18"/>
        </w:rPr>
        <w:t>De modifier, en conséquence, le tableau des effectifs</w:t>
      </w:r>
      <w:r w:rsidRPr="00203A7F">
        <w:rPr>
          <w:rFonts w:ascii="Ebrima" w:hAnsi="Ebrima"/>
          <w:sz w:val="18"/>
          <w:szCs w:val="18"/>
        </w:rPr>
        <w:t xml:space="preserve"> </w:t>
      </w:r>
      <w:r w:rsidRPr="00203A7F">
        <w:rPr>
          <w:rFonts w:ascii="Ebrima" w:hAnsi="Ebrima" w:cs="Calibri Light"/>
          <w:sz w:val="18"/>
          <w:szCs w:val="18"/>
        </w:rPr>
        <w:t xml:space="preserve">comme suit, à compter du </w:t>
      </w:r>
      <w:r w:rsidRPr="00203A7F">
        <w:rPr>
          <w:rFonts w:ascii="Ebrima" w:hAnsi="Ebrima" w:cs="Calibri Light"/>
          <w:sz w:val="18"/>
          <w:szCs w:val="18"/>
          <w:highlight w:val="yellow"/>
        </w:rPr>
        <w:t>...</w:t>
      </w:r>
      <w:r w:rsidRPr="00203A7F">
        <w:rPr>
          <w:rFonts w:ascii="Ebrima" w:hAnsi="Ebrima" w:cs="Calibri Light"/>
          <w:sz w:val="18"/>
          <w:szCs w:val="18"/>
        </w:rPr>
        <w:t> :</w:t>
      </w:r>
    </w:p>
    <w:p w14:paraId="0143D6F3" w14:textId="77777777" w:rsidR="00E50653" w:rsidRPr="00203A7F" w:rsidRDefault="00E50653" w:rsidP="00E50653">
      <w:pPr>
        <w:ind w:left="360"/>
        <w:jc w:val="both"/>
        <w:rPr>
          <w:rFonts w:ascii="Ebrima" w:hAnsi="Ebrima"/>
          <w:iCs/>
          <w:sz w:val="18"/>
          <w:szCs w:val="18"/>
        </w:rPr>
      </w:pPr>
      <w:r w:rsidRPr="00203A7F">
        <w:rPr>
          <w:rFonts w:ascii="Ebrima" w:hAnsi="Ebrima"/>
          <w:iCs/>
          <w:sz w:val="18"/>
          <w:szCs w:val="18"/>
        </w:rPr>
        <w:t xml:space="preserve">Grade : </w:t>
      </w:r>
      <w:r w:rsidRPr="00203A7F">
        <w:rPr>
          <w:rFonts w:ascii="Ebrima" w:hAnsi="Ebrima"/>
          <w:iCs/>
          <w:sz w:val="18"/>
          <w:szCs w:val="18"/>
          <w:highlight w:val="yellow"/>
        </w:rPr>
        <w:t>…</w:t>
      </w:r>
      <w:r w:rsidRPr="00203A7F">
        <w:rPr>
          <w:rFonts w:ascii="Ebrima" w:hAnsi="Ebrima"/>
          <w:iCs/>
          <w:sz w:val="18"/>
          <w:szCs w:val="18"/>
        </w:rPr>
        <w:t>,</w:t>
      </w:r>
    </w:p>
    <w:p w14:paraId="2299D6E3" w14:textId="77777777" w:rsidR="00E50653" w:rsidRPr="00203A7F" w:rsidRDefault="00E50653" w:rsidP="00E50653">
      <w:pPr>
        <w:numPr>
          <w:ilvl w:val="0"/>
          <w:numId w:val="4"/>
        </w:numPr>
        <w:spacing w:after="0" w:line="240" w:lineRule="auto"/>
        <w:jc w:val="both"/>
        <w:rPr>
          <w:rFonts w:ascii="Ebrima" w:hAnsi="Ebrima"/>
          <w:iCs/>
          <w:sz w:val="18"/>
          <w:szCs w:val="18"/>
        </w:rPr>
      </w:pPr>
      <w:r w:rsidRPr="00203A7F">
        <w:rPr>
          <w:rFonts w:ascii="Ebrima" w:hAnsi="Ebrima"/>
          <w:iCs/>
          <w:sz w:val="18"/>
          <w:szCs w:val="18"/>
        </w:rPr>
        <w:t xml:space="preserve">Ancien effectif </w:t>
      </w:r>
      <w:r w:rsidRPr="00203A7F">
        <w:rPr>
          <w:rFonts w:ascii="Ebrima" w:hAnsi="Ebrima"/>
          <w:iCs/>
          <w:sz w:val="18"/>
          <w:szCs w:val="18"/>
          <w:highlight w:val="yellow"/>
        </w:rPr>
        <w:t>...</w:t>
      </w:r>
      <w:r w:rsidRPr="00203A7F">
        <w:rPr>
          <w:rFonts w:ascii="Ebrima" w:hAnsi="Ebrima"/>
          <w:iCs/>
          <w:sz w:val="18"/>
          <w:szCs w:val="18"/>
        </w:rPr>
        <w:t xml:space="preserve"> </w:t>
      </w:r>
      <w:r w:rsidRPr="00203A7F">
        <w:rPr>
          <w:rFonts w:ascii="Ebrima" w:hAnsi="Ebrima"/>
          <w:i/>
          <w:sz w:val="18"/>
          <w:szCs w:val="18"/>
        </w:rPr>
        <w:t>(nombre)</w:t>
      </w:r>
    </w:p>
    <w:p w14:paraId="02D57532" w14:textId="77777777" w:rsidR="00E50653" w:rsidRPr="00203A7F" w:rsidRDefault="00E50653" w:rsidP="00E50653">
      <w:pPr>
        <w:numPr>
          <w:ilvl w:val="0"/>
          <w:numId w:val="4"/>
        </w:numPr>
        <w:spacing w:after="0" w:line="240" w:lineRule="auto"/>
        <w:jc w:val="both"/>
        <w:rPr>
          <w:rFonts w:ascii="Ebrima" w:hAnsi="Ebrima"/>
          <w:i/>
          <w:sz w:val="18"/>
          <w:szCs w:val="18"/>
        </w:rPr>
      </w:pPr>
      <w:r w:rsidRPr="00203A7F">
        <w:rPr>
          <w:rFonts w:ascii="Ebrima" w:hAnsi="Ebrima"/>
          <w:iCs/>
          <w:sz w:val="18"/>
          <w:szCs w:val="18"/>
        </w:rPr>
        <w:t xml:space="preserve">Nouvel effectif </w:t>
      </w:r>
      <w:r w:rsidRPr="00203A7F">
        <w:rPr>
          <w:rFonts w:ascii="Ebrima" w:hAnsi="Ebrima"/>
          <w:iCs/>
          <w:sz w:val="18"/>
          <w:szCs w:val="18"/>
          <w:highlight w:val="yellow"/>
        </w:rPr>
        <w:t>...</w:t>
      </w:r>
      <w:r w:rsidRPr="00203A7F">
        <w:rPr>
          <w:rFonts w:ascii="Ebrima" w:hAnsi="Ebrima"/>
          <w:iCs/>
          <w:sz w:val="18"/>
          <w:szCs w:val="18"/>
        </w:rPr>
        <w:t xml:space="preserve"> </w:t>
      </w:r>
      <w:r w:rsidRPr="00203A7F">
        <w:rPr>
          <w:rFonts w:ascii="Ebrima" w:hAnsi="Ebrima"/>
          <w:i/>
          <w:sz w:val="18"/>
          <w:szCs w:val="18"/>
        </w:rPr>
        <w:t>(nombre)</w:t>
      </w:r>
    </w:p>
    <w:p w14:paraId="51FDBD04" w14:textId="77777777" w:rsidR="00E50653" w:rsidRPr="00203A7F" w:rsidRDefault="00E50653" w:rsidP="00E50653">
      <w:pPr>
        <w:jc w:val="both"/>
        <w:rPr>
          <w:rFonts w:ascii="Ebrima" w:hAnsi="Ebrima" w:cs="Arial"/>
          <w:sz w:val="18"/>
          <w:szCs w:val="18"/>
        </w:rPr>
      </w:pPr>
    </w:p>
    <w:p w14:paraId="0E492D58" w14:textId="77777777" w:rsidR="00E50653" w:rsidRPr="00203A7F" w:rsidRDefault="00E50653" w:rsidP="00E50653">
      <w:pPr>
        <w:spacing w:after="0"/>
        <w:jc w:val="both"/>
        <w:rPr>
          <w:rFonts w:ascii="Ebrima" w:hAnsi="Ebrima" w:cs="Arial"/>
          <w:b/>
          <w:sz w:val="18"/>
          <w:szCs w:val="18"/>
        </w:rPr>
      </w:pPr>
      <w:r w:rsidRPr="00203A7F">
        <w:rPr>
          <w:rFonts w:ascii="Ebrima" w:hAnsi="Ebrima" w:cs="Arial"/>
          <w:b/>
          <w:sz w:val="18"/>
          <w:szCs w:val="18"/>
        </w:rPr>
        <w:t>Article 3</w:t>
      </w:r>
    </w:p>
    <w:p w14:paraId="285D4477" w14:textId="6E3706D5" w:rsidR="00E50653" w:rsidRPr="00203A7F" w:rsidRDefault="00E50653" w:rsidP="00E50653">
      <w:pPr>
        <w:jc w:val="both"/>
        <w:rPr>
          <w:rFonts w:ascii="Ebrima" w:hAnsi="Ebrima" w:cs="Arial"/>
          <w:sz w:val="18"/>
          <w:szCs w:val="18"/>
        </w:rPr>
      </w:pPr>
      <w:r w:rsidRPr="00203A7F">
        <w:rPr>
          <w:rFonts w:ascii="Ebrima" w:hAnsi="Ebrima" w:cs="Arial"/>
          <w:sz w:val="18"/>
          <w:szCs w:val="18"/>
        </w:rPr>
        <w:t>Dans l’hypothèse d’un recrutement infructueux de fonctionnaire, l’emploi pourra être occupé par un contractuel sur le fondement et dans les conditions fixées à l’article 3</w:t>
      </w:r>
      <w:r w:rsidR="00A303AB">
        <w:rPr>
          <w:rFonts w:ascii="Ebrima" w:hAnsi="Ebrima" w:cs="Arial"/>
          <w:sz w:val="18"/>
          <w:szCs w:val="18"/>
        </w:rPr>
        <w:t>32</w:t>
      </w:r>
      <w:r w:rsidRPr="00203A7F">
        <w:rPr>
          <w:rFonts w:ascii="Ebrima" w:hAnsi="Ebrima" w:cs="Arial"/>
          <w:sz w:val="18"/>
          <w:szCs w:val="18"/>
        </w:rPr>
        <w:t>-</w:t>
      </w:r>
      <w:r w:rsidR="00A303AB">
        <w:rPr>
          <w:rFonts w:ascii="Ebrima" w:hAnsi="Ebrima" w:cs="Arial"/>
          <w:sz w:val="18"/>
          <w:szCs w:val="18"/>
        </w:rPr>
        <w:t>14</w:t>
      </w:r>
      <w:r w:rsidRPr="00203A7F">
        <w:rPr>
          <w:rFonts w:ascii="Ebrima" w:hAnsi="Ebrima" w:cs="Arial"/>
          <w:sz w:val="18"/>
          <w:szCs w:val="18"/>
        </w:rPr>
        <w:t xml:space="preserve"> ou à l’article 3</w:t>
      </w:r>
      <w:r w:rsidR="00A303AB">
        <w:rPr>
          <w:rFonts w:ascii="Ebrima" w:hAnsi="Ebrima" w:cs="Arial"/>
          <w:sz w:val="18"/>
          <w:szCs w:val="18"/>
        </w:rPr>
        <w:t>32</w:t>
      </w:r>
      <w:r w:rsidRPr="00203A7F">
        <w:rPr>
          <w:rFonts w:ascii="Ebrima" w:hAnsi="Ebrima" w:cs="Arial"/>
          <w:sz w:val="18"/>
          <w:szCs w:val="18"/>
        </w:rPr>
        <w:t>-</w:t>
      </w:r>
      <w:r w:rsidR="00A303AB">
        <w:rPr>
          <w:rFonts w:ascii="Ebrima" w:hAnsi="Ebrima" w:cs="Arial"/>
          <w:sz w:val="18"/>
          <w:szCs w:val="18"/>
        </w:rPr>
        <w:t xml:space="preserve">8 du Code Général de la Fonction Publique et plus particulièrement l’article 332-8-7° </w:t>
      </w:r>
      <w:r w:rsidR="009A14BC">
        <w:rPr>
          <w:rFonts w:ascii="Ebrima" w:hAnsi="Ebrima" w:cs="Arial"/>
          <w:sz w:val="18"/>
          <w:szCs w:val="18"/>
        </w:rPr>
        <w:t>« Emploi</w:t>
      </w:r>
      <w:r w:rsidR="00A303AB">
        <w:rPr>
          <w:rFonts w:ascii="Ebrima" w:hAnsi="Ebrima" w:cs="Arial"/>
          <w:sz w:val="18"/>
          <w:szCs w:val="18"/>
        </w:rPr>
        <w:t xml:space="preserve"> permanent de secrétaire général de mairie des communes de moins de 2 000 habitants</w:t>
      </w:r>
      <w:r w:rsidR="009A14BC">
        <w:rPr>
          <w:rFonts w:ascii="Ebrima" w:hAnsi="Ebrima" w:cs="Arial"/>
          <w:sz w:val="18"/>
          <w:szCs w:val="18"/>
        </w:rPr>
        <w:t> »</w:t>
      </w:r>
      <w:r w:rsidRPr="00203A7F">
        <w:rPr>
          <w:rFonts w:ascii="Ebrima" w:hAnsi="Ebrima" w:cs="Arial"/>
          <w:sz w:val="18"/>
          <w:szCs w:val="18"/>
        </w:rPr>
        <w:t xml:space="preserve">. </w:t>
      </w:r>
    </w:p>
    <w:p w14:paraId="1D184540" w14:textId="77777777" w:rsidR="00E50653" w:rsidRPr="00203A7F" w:rsidRDefault="00E50653" w:rsidP="00E50653">
      <w:pPr>
        <w:jc w:val="both"/>
        <w:rPr>
          <w:rFonts w:ascii="Ebrima" w:hAnsi="Ebrima" w:cs="Arial"/>
          <w:i/>
          <w:iCs/>
          <w:sz w:val="18"/>
          <w:szCs w:val="18"/>
        </w:rPr>
      </w:pPr>
      <w:r w:rsidRPr="00203A7F">
        <w:rPr>
          <w:rFonts w:ascii="Ebrima" w:hAnsi="Ebrima" w:cs="Arial"/>
          <w:sz w:val="18"/>
          <w:szCs w:val="18"/>
        </w:rPr>
        <w:t xml:space="preserve">Le contractuel recruté devra justifier </w:t>
      </w:r>
      <w:r w:rsidRPr="00203A7F">
        <w:rPr>
          <w:rFonts w:ascii="Ebrima" w:hAnsi="Ebrima" w:cs="Arial"/>
          <w:i/>
          <w:iCs/>
          <w:sz w:val="18"/>
          <w:szCs w:val="18"/>
        </w:rPr>
        <w:t>de-du-d’</w:t>
      </w:r>
      <w:r w:rsidRPr="00203A7F">
        <w:rPr>
          <w:rFonts w:ascii="Ebrima" w:hAnsi="Ebrima" w:cs="Arial"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iCs/>
          <w:sz w:val="18"/>
          <w:szCs w:val="18"/>
        </w:rPr>
        <w:t>(dénomination du ou des diplômes et/ou titres et/ou qualifications exigés)</w:t>
      </w:r>
      <w:r w:rsidRPr="00203A7F">
        <w:rPr>
          <w:rFonts w:ascii="Ebrima" w:hAnsi="Ebrima" w:cs="Arial"/>
          <w:sz w:val="18"/>
          <w:szCs w:val="18"/>
        </w:rPr>
        <w:t xml:space="preserve"> et, si possible, d’une </w:t>
      </w:r>
      <w:r w:rsidRPr="00203A7F">
        <w:rPr>
          <w:rFonts w:ascii="Ebrima" w:hAnsi="Ebrima" w:cs="Arial"/>
          <w:iCs/>
          <w:sz w:val="18"/>
          <w:szCs w:val="18"/>
        </w:rPr>
        <w:t xml:space="preserve">expérience professionnelle dans le secteur </w:t>
      </w:r>
      <w:r w:rsidRPr="00203A7F">
        <w:rPr>
          <w:rFonts w:ascii="Ebrima" w:hAnsi="Ebrima" w:cs="Arial"/>
          <w:i/>
          <w:iCs/>
          <w:sz w:val="18"/>
          <w:szCs w:val="18"/>
        </w:rPr>
        <w:t>de-du-d’</w:t>
      </w:r>
      <w:r w:rsidRPr="00203A7F">
        <w:rPr>
          <w:rFonts w:ascii="Ebrima" w:hAnsi="Ebrima" w:cs="Arial"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iCs/>
          <w:sz w:val="18"/>
          <w:szCs w:val="18"/>
        </w:rPr>
        <w:t xml:space="preserve">(dénomination du secteur concerné) </w:t>
      </w:r>
      <w:r w:rsidRPr="00203A7F">
        <w:rPr>
          <w:rFonts w:ascii="Ebrima" w:hAnsi="Ebrima" w:cs="Arial"/>
          <w:sz w:val="18"/>
          <w:szCs w:val="18"/>
        </w:rPr>
        <w:t>d’au moins</w:t>
      </w:r>
      <w:r w:rsidRPr="00203A7F">
        <w:rPr>
          <w:rFonts w:ascii="Ebrima" w:hAnsi="Ebrima" w:cs="Arial"/>
          <w:i/>
          <w:iCs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i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i/>
          <w:iCs/>
          <w:sz w:val="18"/>
          <w:szCs w:val="18"/>
        </w:rPr>
        <w:t xml:space="preserve"> (nombre d’années exigé)</w:t>
      </w:r>
    </w:p>
    <w:p w14:paraId="47256EAF" w14:textId="77777777" w:rsidR="00E50653" w:rsidRPr="00203A7F" w:rsidRDefault="00E50653" w:rsidP="00E50653">
      <w:pPr>
        <w:jc w:val="both"/>
        <w:rPr>
          <w:rFonts w:ascii="Ebrima" w:hAnsi="Ebrima" w:cs="Arial"/>
          <w:sz w:val="18"/>
          <w:szCs w:val="18"/>
        </w:rPr>
      </w:pPr>
      <w:r w:rsidRPr="00203A7F">
        <w:rPr>
          <w:rFonts w:ascii="Ebrima" w:hAnsi="Ebrima" w:cs="Arial"/>
          <w:sz w:val="18"/>
          <w:szCs w:val="18"/>
        </w:rPr>
        <w:lastRenderedPageBreak/>
        <w:t>Le traitement sera calculé :</w:t>
      </w:r>
    </w:p>
    <w:p w14:paraId="0213FF87" w14:textId="77777777" w:rsidR="00E50653" w:rsidRPr="00203A7F" w:rsidRDefault="00E50653" w:rsidP="00E50653">
      <w:pPr>
        <w:ind w:firstLine="708"/>
        <w:jc w:val="both"/>
        <w:rPr>
          <w:rFonts w:ascii="Ebrima" w:hAnsi="Ebrima" w:cs="Arial"/>
          <w:bCs/>
          <w:sz w:val="18"/>
          <w:szCs w:val="18"/>
        </w:rPr>
      </w:pPr>
      <w:r w:rsidRPr="00203A7F">
        <w:rPr>
          <w:rFonts w:ascii="Ebrima" w:hAnsi="Ebrima" w:cs="Arial"/>
          <w:bCs/>
          <w:sz w:val="18"/>
          <w:szCs w:val="18"/>
        </w:rPr>
        <w:t xml:space="preserve">Par référence à l’indice brut </w:t>
      </w:r>
      <w:r w:rsidRPr="00203A7F">
        <w:rPr>
          <w:rFonts w:ascii="Ebrima" w:hAnsi="Ebrima" w:cs="Arial"/>
          <w:b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bCs/>
          <w:sz w:val="18"/>
          <w:szCs w:val="18"/>
        </w:rPr>
        <w:t xml:space="preserve"> </w:t>
      </w:r>
      <w:r w:rsidRPr="00203A7F">
        <w:rPr>
          <w:rFonts w:ascii="Ebrima" w:hAnsi="Ebrima" w:cs="Arial"/>
          <w:bCs/>
          <w:i/>
          <w:iCs/>
          <w:sz w:val="18"/>
          <w:szCs w:val="18"/>
        </w:rPr>
        <w:t>(chiffre de l’indice)</w:t>
      </w:r>
      <w:r w:rsidRPr="00203A7F">
        <w:rPr>
          <w:rFonts w:ascii="Ebrima" w:hAnsi="Ebrima" w:cs="Arial"/>
          <w:bCs/>
          <w:sz w:val="18"/>
          <w:szCs w:val="18"/>
        </w:rPr>
        <w:t xml:space="preserve">, indice majoré </w:t>
      </w:r>
      <w:r w:rsidRPr="00203A7F">
        <w:rPr>
          <w:rFonts w:ascii="Ebrima" w:hAnsi="Ebrima" w:cs="Arial"/>
          <w:b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bCs/>
          <w:sz w:val="18"/>
          <w:szCs w:val="18"/>
        </w:rPr>
        <w:t xml:space="preserve"> </w:t>
      </w:r>
      <w:r w:rsidRPr="00203A7F">
        <w:rPr>
          <w:rFonts w:ascii="Ebrima" w:hAnsi="Ebrima" w:cs="Arial"/>
          <w:bCs/>
          <w:i/>
          <w:iCs/>
          <w:sz w:val="18"/>
          <w:szCs w:val="18"/>
        </w:rPr>
        <w:t>(chiffre de l’indice)</w:t>
      </w:r>
      <w:r w:rsidRPr="00203A7F">
        <w:rPr>
          <w:rFonts w:ascii="Ebrima" w:hAnsi="Ebrima" w:cs="Arial"/>
          <w:bCs/>
          <w:sz w:val="18"/>
          <w:szCs w:val="18"/>
        </w:rPr>
        <w:t xml:space="preserve">, de l’échelle indiciaire du cadre d’emplois de </w:t>
      </w:r>
      <w:r w:rsidRPr="00203A7F">
        <w:rPr>
          <w:rFonts w:ascii="Ebrima" w:hAnsi="Ebrima" w:cs="Arial"/>
          <w:b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bCs/>
          <w:sz w:val="18"/>
          <w:szCs w:val="18"/>
        </w:rPr>
        <w:t xml:space="preserve"> </w:t>
      </w:r>
      <w:r w:rsidRPr="00203A7F">
        <w:rPr>
          <w:rFonts w:ascii="Ebrima" w:hAnsi="Ebrima" w:cs="Arial"/>
          <w:bCs/>
          <w:i/>
          <w:iCs/>
          <w:sz w:val="18"/>
          <w:szCs w:val="18"/>
        </w:rPr>
        <w:t>(dénomination du cadre d’emplois)</w:t>
      </w:r>
    </w:p>
    <w:p w14:paraId="543E8A40" w14:textId="77777777" w:rsidR="00E50653" w:rsidRPr="00203A7F" w:rsidRDefault="00E50653" w:rsidP="00E50653">
      <w:pPr>
        <w:jc w:val="both"/>
        <w:rPr>
          <w:rFonts w:ascii="Ebrima" w:hAnsi="Ebrima" w:cs="Arial"/>
          <w:sz w:val="18"/>
          <w:szCs w:val="18"/>
        </w:rPr>
      </w:pPr>
      <w:proofErr w:type="gramStart"/>
      <w:r w:rsidRPr="00203A7F">
        <w:rPr>
          <w:rFonts w:ascii="Ebrima" w:hAnsi="Ebrima" w:cs="Arial"/>
          <w:sz w:val="18"/>
          <w:szCs w:val="18"/>
          <w:highlight w:val="yellow"/>
        </w:rPr>
        <w:t>OU</w:t>
      </w:r>
      <w:proofErr w:type="gramEnd"/>
    </w:p>
    <w:p w14:paraId="7E4A9988" w14:textId="77777777" w:rsidR="00E50653" w:rsidRPr="00203A7F" w:rsidRDefault="00E50653" w:rsidP="00E50653">
      <w:pPr>
        <w:ind w:firstLine="708"/>
        <w:jc w:val="both"/>
        <w:rPr>
          <w:rFonts w:ascii="Ebrima" w:hAnsi="Ebrima" w:cs="Arial"/>
          <w:i/>
          <w:sz w:val="18"/>
          <w:szCs w:val="18"/>
        </w:rPr>
      </w:pPr>
      <w:r w:rsidRPr="00203A7F">
        <w:rPr>
          <w:rFonts w:ascii="Ebrima" w:hAnsi="Ebrima" w:cs="Arial"/>
          <w:iCs/>
          <w:sz w:val="18"/>
          <w:szCs w:val="18"/>
        </w:rPr>
        <w:t>En fonction du diplôme, titre ou de la qualification détenu et de l’expérience professionnelle antérieure</w:t>
      </w:r>
      <w:r w:rsidRPr="00203A7F">
        <w:rPr>
          <w:rFonts w:ascii="Ebrima" w:hAnsi="Ebrima" w:cs="Arial"/>
          <w:i/>
          <w:sz w:val="18"/>
          <w:szCs w:val="18"/>
        </w:rPr>
        <w:t xml:space="preserve"> </w:t>
      </w:r>
      <w:r w:rsidRPr="00203A7F">
        <w:rPr>
          <w:rFonts w:ascii="Ebrima" w:hAnsi="Ebrima" w:cs="Arial"/>
          <w:iCs/>
          <w:sz w:val="18"/>
          <w:szCs w:val="18"/>
        </w:rPr>
        <w:t>de l’agent recruté sous contrat, l’autorité territoriale fixera le montant du traitement selon la grille suivante</w:t>
      </w:r>
      <w:r w:rsidRPr="00203A7F">
        <w:rPr>
          <w:rFonts w:ascii="Ebrima" w:hAnsi="Ebrima" w:cs="Arial"/>
          <w:i/>
          <w:sz w:val="18"/>
          <w:szCs w:val="18"/>
        </w:rPr>
        <w:t> :</w:t>
      </w:r>
    </w:p>
    <w:p w14:paraId="0EF0F6E9" w14:textId="77777777" w:rsidR="00E50653" w:rsidRPr="00203A7F" w:rsidRDefault="00E50653" w:rsidP="00E50653">
      <w:pPr>
        <w:numPr>
          <w:ilvl w:val="0"/>
          <w:numId w:val="3"/>
        </w:numPr>
        <w:spacing w:after="0" w:line="240" w:lineRule="auto"/>
        <w:jc w:val="both"/>
        <w:rPr>
          <w:rFonts w:ascii="Ebrima" w:hAnsi="Ebrima" w:cs="Arial"/>
          <w:iCs/>
          <w:sz w:val="18"/>
          <w:szCs w:val="18"/>
        </w:rPr>
      </w:pPr>
      <w:r w:rsidRPr="00203A7F">
        <w:rPr>
          <w:rFonts w:ascii="Ebrima" w:hAnsi="Ebrima" w:cs="Arial"/>
          <w:iCs/>
          <w:sz w:val="18"/>
          <w:szCs w:val="18"/>
        </w:rPr>
        <w:t xml:space="preserve">Pour une expérience professionnelle avérée d’au moins </w:t>
      </w:r>
      <w:r w:rsidRPr="00203A7F">
        <w:rPr>
          <w:rFonts w:ascii="Ebrima" w:hAnsi="Ebrima" w:cs="Arial"/>
          <w:i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iCs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sz w:val="18"/>
          <w:szCs w:val="18"/>
        </w:rPr>
        <w:t>(nombre)</w:t>
      </w:r>
      <w:r w:rsidRPr="00203A7F">
        <w:rPr>
          <w:rFonts w:ascii="Ebrima" w:hAnsi="Ebrima" w:cs="Arial"/>
          <w:iCs/>
          <w:sz w:val="18"/>
          <w:szCs w:val="18"/>
        </w:rPr>
        <w:t xml:space="preserve"> années pour les fonctions à exercer, le montant du traitement accordé sera limité à l’indice brut terminal du grade </w:t>
      </w:r>
      <w:r w:rsidRPr="00203A7F">
        <w:rPr>
          <w:rFonts w:ascii="Ebrima" w:hAnsi="Ebrima" w:cs="Arial"/>
          <w:i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iCs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sz w:val="18"/>
          <w:szCs w:val="18"/>
        </w:rPr>
        <w:t>(dénomination du grade)</w:t>
      </w:r>
      <w:r w:rsidRPr="00203A7F">
        <w:rPr>
          <w:rFonts w:ascii="Ebrima" w:hAnsi="Ebrima" w:cs="Arial"/>
          <w:iCs/>
          <w:sz w:val="18"/>
          <w:szCs w:val="18"/>
        </w:rPr>
        <w:t xml:space="preserve"> correspondant à l’emploi concerné.</w:t>
      </w:r>
    </w:p>
    <w:p w14:paraId="4D3D0FE7" w14:textId="77777777" w:rsidR="00E50653" w:rsidRPr="00203A7F" w:rsidRDefault="00E50653" w:rsidP="00E50653">
      <w:pPr>
        <w:numPr>
          <w:ilvl w:val="0"/>
          <w:numId w:val="3"/>
        </w:numPr>
        <w:spacing w:after="0" w:line="240" w:lineRule="auto"/>
        <w:jc w:val="both"/>
        <w:rPr>
          <w:rFonts w:ascii="Ebrima" w:hAnsi="Ebrima" w:cs="Arial"/>
          <w:iCs/>
          <w:sz w:val="18"/>
          <w:szCs w:val="18"/>
        </w:rPr>
      </w:pPr>
      <w:r w:rsidRPr="00203A7F">
        <w:rPr>
          <w:rFonts w:ascii="Ebrima" w:hAnsi="Ebrima" w:cs="Arial"/>
          <w:iCs/>
          <w:sz w:val="18"/>
          <w:szCs w:val="18"/>
        </w:rPr>
        <w:t xml:space="preserve">Pour une expérience professionnelle inférieure à </w:t>
      </w:r>
      <w:r w:rsidRPr="00203A7F">
        <w:rPr>
          <w:rFonts w:ascii="Ebrima" w:hAnsi="Ebrima" w:cs="Arial"/>
          <w:i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iCs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sz w:val="18"/>
          <w:szCs w:val="18"/>
        </w:rPr>
        <w:t>(nombre)</w:t>
      </w:r>
      <w:r w:rsidRPr="00203A7F">
        <w:rPr>
          <w:rFonts w:ascii="Ebrima" w:hAnsi="Ebrima" w:cs="Arial"/>
          <w:iCs/>
          <w:sz w:val="18"/>
          <w:szCs w:val="18"/>
        </w:rPr>
        <w:t xml:space="preserve"> années pour les fonctions à exercer, le montant du traitement accordé sera limité à l’indice brut </w:t>
      </w:r>
      <w:r w:rsidRPr="00203A7F">
        <w:rPr>
          <w:rFonts w:ascii="Ebrima" w:hAnsi="Ebrima" w:cs="Arial"/>
          <w:i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iCs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sz w:val="18"/>
          <w:szCs w:val="18"/>
        </w:rPr>
        <w:t>(chiffre de l’indice)</w:t>
      </w:r>
      <w:r w:rsidRPr="00203A7F">
        <w:rPr>
          <w:rFonts w:ascii="Ebrima" w:hAnsi="Ebrima" w:cs="Arial"/>
          <w:iCs/>
          <w:sz w:val="18"/>
          <w:szCs w:val="18"/>
        </w:rPr>
        <w:t xml:space="preserve"> du grade </w:t>
      </w:r>
      <w:r w:rsidRPr="00203A7F">
        <w:rPr>
          <w:rFonts w:ascii="Ebrima" w:hAnsi="Ebrima" w:cs="Arial"/>
          <w:i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iCs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sz w:val="18"/>
          <w:szCs w:val="18"/>
        </w:rPr>
        <w:t>(dénomination du grade)</w:t>
      </w:r>
      <w:r w:rsidRPr="00203A7F">
        <w:rPr>
          <w:rFonts w:ascii="Ebrima" w:hAnsi="Ebrima" w:cs="Arial"/>
          <w:iCs/>
          <w:sz w:val="18"/>
          <w:szCs w:val="18"/>
        </w:rPr>
        <w:t xml:space="preserve"> correspondant à l’emploi concerné.  </w:t>
      </w:r>
    </w:p>
    <w:p w14:paraId="3A97E0CB" w14:textId="77777777" w:rsidR="00E50653" w:rsidRPr="00203A7F" w:rsidRDefault="00E50653" w:rsidP="00E50653">
      <w:pPr>
        <w:numPr>
          <w:ilvl w:val="0"/>
          <w:numId w:val="5"/>
        </w:numPr>
        <w:spacing w:after="0" w:line="240" w:lineRule="auto"/>
        <w:jc w:val="both"/>
        <w:rPr>
          <w:rFonts w:ascii="Ebrima" w:hAnsi="Ebrima" w:cs="Arial"/>
          <w:iCs/>
          <w:sz w:val="18"/>
          <w:szCs w:val="18"/>
        </w:rPr>
      </w:pPr>
      <w:r w:rsidRPr="00203A7F">
        <w:rPr>
          <w:rFonts w:ascii="Ebrima" w:hAnsi="Ebrima" w:cs="Arial"/>
          <w:iCs/>
          <w:sz w:val="18"/>
          <w:szCs w:val="18"/>
        </w:rPr>
        <w:t xml:space="preserve">En l’absence d’expérience professionnelle pour les fonctions à exercer, le montant du traitement accordé sera limité à l’indice brut </w:t>
      </w:r>
      <w:r w:rsidRPr="00203A7F">
        <w:rPr>
          <w:rFonts w:ascii="Ebrima" w:hAnsi="Ebrima" w:cs="Arial"/>
          <w:i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iCs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sz w:val="18"/>
          <w:szCs w:val="18"/>
        </w:rPr>
        <w:t>(chiffre de l’indice)</w:t>
      </w:r>
      <w:r w:rsidRPr="00203A7F">
        <w:rPr>
          <w:rFonts w:ascii="Ebrima" w:hAnsi="Ebrima" w:cs="Arial"/>
          <w:iCs/>
          <w:sz w:val="18"/>
          <w:szCs w:val="18"/>
        </w:rPr>
        <w:t xml:space="preserve"> du grade </w:t>
      </w:r>
      <w:r w:rsidRPr="00203A7F">
        <w:rPr>
          <w:rFonts w:ascii="Ebrima" w:hAnsi="Ebrima" w:cs="Arial"/>
          <w:iCs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iCs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sz w:val="18"/>
          <w:szCs w:val="18"/>
        </w:rPr>
        <w:t>(dénomination du grade)</w:t>
      </w:r>
      <w:r w:rsidRPr="00203A7F">
        <w:rPr>
          <w:rFonts w:ascii="Ebrima" w:hAnsi="Ebrima" w:cs="Arial"/>
          <w:iCs/>
          <w:sz w:val="18"/>
          <w:szCs w:val="18"/>
        </w:rPr>
        <w:t xml:space="preserve"> correspondant à l’emploi concerné.</w:t>
      </w:r>
    </w:p>
    <w:p w14:paraId="6F979759" w14:textId="77777777" w:rsidR="00E50653" w:rsidRPr="00203A7F" w:rsidRDefault="00E50653" w:rsidP="00E50653">
      <w:pPr>
        <w:spacing w:after="0" w:line="240" w:lineRule="auto"/>
        <w:jc w:val="both"/>
        <w:rPr>
          <w:color w:val="156082" w:themeColor="accent1"/>
          <w:sz w:val="18"/>
          <w:szCs w:val="1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615BD" w14:textId="77777777" w:rsidR="00E50653" w:rsidRPr="00203A7F" w:rsidRDefault="00E50653" w:rsidP="00E50653">
      <w:pPr>
        <w:jc w:val="both"/>
        <w:rPr>
          <w:rFonts w:ascii="Ebrima" w:hAnsi="Ebrima" w:cs="Arial"/>
          <w:sz w:val="18"/>
          <w:szCs w:val="18"/>
        </w:rPr>
      </w:pPr>
      <w:r w:rsidRPr="00203A7F">
        <w:rPr>
          <w:rFonts w:ascii="Ebrima" w:hAnsi="Ebrima" w:cs="Arial"/>
          <w:sz w:val="18"/>
          <w:szCs w:val="18"/>
        </w:rPr>
        <w:t>L’agent percevra le régime indemnitaire (</w:t>
      </w:r>
      <w:proofErr w:type="gramStart"/>
      <w:r w:rsidRPr="00203A7F">
        <w:rPr>
          <w:rFonts w:ascii="Ebrima" w:hAnsi="Ebrima" w:cs="Arial"/>
          <w:sz w:val="18"/>
          <w:szCs w:val="18"/>
        </w:rPr>
        <w:t>hors</w:t>
      </w:r>
      <w:proofErr w:type="gramEnd"/>
      <w:r w:rsidRPr="00203A7F">
        <w:rPr>
          <w:rFonts w:ascii="Ebrima" w:hAnsi="Ebrima" w:cs="Arial"/>
          <w:sz w:val="18"/>
          <w:szCs w:val="18"/>
        </w:rPr>
        <w:t xml:space="preserve"> NBI) prévu par les délibérations adoptées par l’assemblée délibérante de la collectivité ou de l’établissement pour l’exercice des fonctions correspondant au grade et à l’emploi concerné.</w:t>
      </w:r>
    </w:p>
    <w:p w14:paraId="09CCB66D" w14:textId="77777777" w:rsidR="00E50653" w:rsidRPr="00203A7F" w:rsidRDefault="00E50653" w:rsidP="00E50653">
      <w:pPr>
        <w:spacing w:before="240" w:after="0"/>
        <w:jc w:val="both"/>
        <w:rPr>
          <w:rFonts w:ascii="Ebrima" w:hAnsi="Ebrima" w:cs="Arial"/>
          <w:b/>
          <w:sz w:val="18"/>
          <w:szCs w:val="18"/>
        </w:rPr>
      </w:pPr>
      <w:r w:rsidRPr="00203A7F">
        <w:rPr>
          <w:rFonts w:ascii="Ebrima" w:hAnsi="Ebrima" w:cs="Arial"/>
          <w:b/>
          <w:sz w:val="18"/>
          <w:szCs w:val="18"/>
        </w:rPr>
        <w:t>Article 4</w:t>
      </w:r>
    </w:p>
    <w:p w14:paraId="0D7F2102" w14:textId="77777777" w:rsidR="00E50653" w:rsidRPr="00203A7F" w:rsidRDefault="00E50653" w:rsidP="00E50653">
      <w:pPr>
        <w:jc w:val="both"/>
        <w:rPr>
          <w:rFonts w:ascii="Ebrima" w:hAnsi="Ebrima"/>
          <w:iCs/>
          <w:sz w:val="18"/>
          <w:szCs w:val="18"/>
        </w:rPr>
      </w:pPr>
      <w:r w:rsidRPr="00203A7F">
        <w:rPr>
          <w:rFonts w:ascii="Ebrima" w:hAnsi="Ebrima" w:cs="Arial"/>
          <w:sz w:val="18"/>
          <w:szCs w:val="18"/>
        </w:rPr>
        <w:t xml:space="preserve">D’autoriser </w:t>
      </w:r>
      <w:r w:rsidRPr="00203A7F">
        <w:rPr>
          <w:rFonts w:ascii="Ebrima" w:hAnsi="Ebrima"/>
          <w:i/>
          <w:sz w:val="18"/>
          <w:szCs w:val="18"/>
        </w:rPr>
        <w:t xml:space="preserve">Monsieur/Madame le Maire ou le Président/La Présidente </w:t>
      </w:r>
      <w:r w:rsidRPr="00203A7F">
        <w:rPr>
          <w:rFonts w:ascii="Ebrima" w:hAnsi="Ebrima"/>
          <w:iCs/>
          <w:sz w:val="18"/>
          <w:szCs w:val="18"/>
        </w:rPr>
        <w:t>à procéder au recrutement de l’agent qui sera affecté à cet emploi.</w:t>
      </w:r>
    </w:p>
    <w:p w14:paraId="6122000C" w14:textId="77777777" w:rsidR="00E50653" w:rsidRPr="00203A7F" w:rsidRDefault="00E50653" w:rsidP="00E50653">
      <w:pPr>
        <w:spacing w:before="240" w:after="0"/>
        <w:jc w:val="both"/>
        <w:rPr>
          <w:rFonts w:ascii="Ebrima" w:hAnsi="Ebrima"/>
          <w:b/>
          <w:sz w:val="18"/>
          <w:szCs w:val="18"/>
        </w:rPr>
      </w:pPr>
      <w:r w:rsidRPr="00203A7F">
        <w:rPr>
          <w:rFonts w:ascii="Ebrima" w:hAnsi="Ebrima"/>
          <w:b/>
          <w:sz w:val="18"/>
          <w:szCs w:val="18"/>
        </w:rPr>
        <w:t>Article 5 :</w:t>
      </w:r>
    </w:p>
    <w:p w14:paraId="7068C0A5" w14:textId="77777777" w:rsidR="00E50653" w:rsidRPr="00203A7F" w:rsidRDefault="00E50653" w:rsidP="00E50653">
      <w:pPr>
        <w:jc w:val="both"/>
        <w:rPr>
          <w:rFonts w:ascii="Ebrima" w:hAnsi="Ebrima"/>
          <w:sz w:val="18"/>
          <w:szCs w:val="18"/>
        </w:rPr>
      </w:pPr>
      <w:r w:rsidRPr="00203A7F">
        <w:rPr>
          <w:rFonts w:ascii="Ebrima" w:hAnsi="Ebrima"/>
          <w:sz w:val="18"/>
          <w:szCs w:val="18"/>
        </w:rPr>
        <w:t>Que les crédits nécessaires à la rémunération de l’agent recruté seront inscrits au budget aux chapitres et articles prévus à cet effet.</w:t>
      </w:r>
    </w:p>
    <w:p w14:paraId="7DB3768B" w14:textId="77777777" w:rsidR="00E50653" w:rsidRPr="00203A7F" w:rsidRDefault="00E50653" w:rsidP="00E50653">
      <w:pPr>
        <w:spacing w:before="240" w:after="0"/>
        <w:jc w:val="both"/>
        <w:rPr>
          <w:rFonts w:ascii="Ebrima" w:hAnsi="Ebrima"/>
          <w:b/>
          <w:sz w:val="18"/>
          <w:szCs w:val="18"/>
        </w:rPr>
      </w:pPr>
      <w:r w:rsidRPr="00203A7F">
        <w:rPr>
          <w:rFonts w:ascii="Ebrima" w:hAnsi="Ebrima"/>
          <w:b/>
          <w:sz w:val="18"/>
          <w:szCs w:val="18"/>
        </w:rPr>
        <w:t>Article 6 :</w:t>
      </w:r>
    </w:p>
    <w:p w14:paraId="68D7B565" w14:textId="77777777" w:rsidR="00E50653" w:rsidRPr="00203A7F" w:rsidRDefault="00E50653" w:rsidP="00E50653">
      <w:pPr>
        <w:jc w:val="both"/>
        <w:rPr>
          <w:rFonts w:ascii="Ebrima" w:eastAsia="Times" w:hAnsi="Ebrima" w:cs="Arial"/>
          <w:sz w:val="18"/>
          <w:szCs w:val="18"/>
        </w:rPr>
      </w:pPr>
      <w:r w:rsidRPr="00203A7F">
        <w:rPr>
          <w:rFonts w:ascii="Ebrima" w:eastAsia="Times" w:hAnsi="Ebrima" w:cs="Arial"/>
          <w:sz w:val="18"/>
          <w:szCs w:val="18"/>
        </w:rPr>
        <w:t xml:space="preserve">Que </w:t>
      </w:r>
      <w:r w:rsidRPr="00203A7F">
        <w:rPr>
          <w:rFonts w:ascii="Ebrima" w:eastAsia="Times" w:hAnsi="Ebrima" w:cs="Arial"/>
          <w:i/>
          <w:sz w:val="18"/>
          <w:szCs w:val="18"/>
        </w:rPr>
        <w:t>Monsieur/Madame le Maire ou le Président/La Présidente</w:t>
      </w:r>
      <w:r w:rsidRPr="00203A7F">
        <w:rPr>
          <w:rFonts w:ascii="Ebrima" w:eastAsia="Times" w:hAnsi="Ebrima" w:cs="Arial"/>
          <w:sz w:val="18"/>
          <w:szCs w:val="18"/>
        </w:rPr>
        <w:t xml:space="preserve"> est </w:t>
      </w:r>
      <w:r w:rsidRPr="00203A7F">
        <w:rPr>
          <w:rFonts w:ascii="Ebrima" w:eastAsia="Times" w:hAnsi="Ebrima" w:cs="Arial"/>
          <w:i/>
          <w:sz w:val="18"/>
          <w:szCs w:val="18"/>
        </w:rPr>
        <w:t>chargé(e)</w:t>
      </w:r>
      <w:r w:rsidRPr="00203A7F">
        <w:rPr>
          <w:rFonts w:ascii="Ebrima" w:eastAsia="Times" w:hAnsi="Ebrima" w:cs="Arial"/>
          <w:sz w:val="18"/>
          <w:szCs w:val="18"/>
        </w:rPr>
        <w:t xml:space="preserve"> de prendre toutes les mesures nécessaires à l’exécution de la présente délibération</w:t>
      </w:r>
    </w:p>
    <w:p w14:paraId="3656CA1F" w14:textId="77777777" w:rsidR="00E50653" w:rsidRPr="00203A7F" w:rsidRDefault="00E50653" w:rsidP="00E50653">
      <w:pPr>
        <w:jc w:val="both"/>
        <w:rPr>
          <w:rFonts w:ascii="Ebrima" w:hAnsi="Ebrima"/>
          <w:sz w:val="18"/>
          <w:szCs w:val="18"/>
        </w:rPr>
      </w:pPr>
    </w:p>
    <w:p w14:paraId="3A94C65A" w14:textId="77777777" w:rsidR="00E50653" w:rsidRPr="00203A7F" w:rsidRDefault="00E50653" w:rsidP="00E50653">
      <w:pPr>
        <w:ind w:left="2836" w:firstLine="709"/>
        <w:jc w:val="both"/>
        <w:rPr>
          <w:rFonts w:ascii="Ebrima" w:hAnsi="Ebrima"/>
          <w:sz w:val="18"/>
          <w:szCs w:val="18"/>
        </w:rPr>
      </w:pPr>
      <w:r w:rsidRPr="00203A7F">
        <w:rPr>
          <w:rFonts w:ascii="Ebrima" w:hAnsi="Ebrima"/>
          <w:sz w:val="18"/>
          <w:szCs w:val="18"/>
        </w:rPr>
        <w:t>Fait et délibéré en séance</w:t>
      </w:r>
    </w:p>
    <w:p w14:paraId="788A4249" w14:textId="77777777" w:rsidR="00E50653" w:rsidRPr="00203A7F" w:rsidRDefault="00E50653" w:rsidP="00E50653">
      <w:pPr>
        <w:ind w:left="2836" w:firstLine="709"/>
        <w:jc w:val="both"/>
        <w:rPr>
          <w:rFonts w:ascii="Ebrima" w:hAnsi="Ebrima"/>
          <w:i/>
          <w:sz w:val="18"/>
          <w:szCs w:val="18"/>
        </w:rPr>
      </w:pPr>
      <w:r w:rsidRPr="00203A7F">
        <w:rPr>
          <w:rFonts w:ascii="Ebrima" w:hAnsi="Ebrima"/>
          <w:sz w:val="18"/>
          <w:szCs w:val="18"/>
        </w:rPr>
        <w:t xml:space="preserve">Le </w:t>
      </w:r>
      <w:r w:rsidRPr="00203A7F">
        <w:rPr>
          <w:rFonts w:ascii="Ebrima" w:hAnsi="Ebrima"/>
          <w:sz w:val="18"/>
          <w:szCs w:val="18"/>
          <w:highlight w:val="yellow"/>
        </w:rPr>
        <w:t>…</w:t>
      </w:r>
      <w:r w:rsidRPr="00203A7F">
        <w:rPr>
          <w:rFonts w:ascii="Ebrima" w:hAnsi="Ebrima"/>
          <w:sz w:val="18"/>
          <w:szCs w:val="18"/>
        </w:rPr>
        <w:t xml:space="preserve"> </w:t>
      </w:r>
      <w:r w:rsidRPr="00203A7F">
        <w:rPr>
          <w:rFonts w:ascii="Ebrima" w:hAnsi="Ebrima"/>
          <w:i/>
          <w:sz w:val="18"/>
          <w:szCs w:val="18"/>
        </w:rPr>
        <w:t>(date de la séance)</w:t>
      </w:r>
    </w:p>
    <w:p w14:paraId="6B1DD152" w14:textId="77777777" w:rsidR="00E50653" w:rsidRPr="00203A7F" w:rsidRDefault="00E50653" w:rsidP="00E50653">
      <w:pPr>
        <w:jc w:val="both"/>
        <w:rPr>
          <w:rFonts w:ascii="Ebrima" w:hAnsi="Ebrima"/>
          <w:sz w:val="18"/>
          <w:szCs w:val="18"/>
          <w:highlight w:val="cyan"/>
        </w:rPr>
      </w:pPr>
    </w:p>
    <w:p w14:paraId="71F418B8" w14:textId="77777777" w:rsidR="00E50653" w:rsidRPr="00203A7F" w:rsidRDefault="00E50653" w:rsidP="00E50653">
      <w:pPr>
        <w:ind w:right="140"/>
        <w:jc w:val="both"/>
        <w:rPr>
          <w:rFonts w:ascii="Ebrima" w:hAnsi="Ebrima" w:cs="Arial"/>
          <w:i/>
          <w:color w:val="000000"/>
          <w:sz w:val="18"/>
          <w:szCs w:val="18"/>
        </w:rPr>
      </w:pPr>
      <w:r w:rsidRPr="00203A7F">
        <w:rPr>
          <w:rFonts w:ascii="Ebrima" w:hAnsi="Ebrima" w:cs="Arial"/>
          <w:color w:val="000000"/>
          <w:sz w:val="18"/>
          <w:szCs w:val="18"/>
        </w:rPr>
        <w:t xml:space="preserve">Affichée le : </w:t>
      </w:r>
      <w:r w:rsidRPr="00203A7F">
        <w:rPr>
          <w:rFonts w:ascii="Ebrima" w:hAnsi="Ebrima" w:cs="Arial"/>
          <w:color w:val="000000"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color w:val="000000"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color w:val="000000"/>
          <w:sz w:val="18"/>
          <w:szCs w:val="18"/>
        </w:rPr>
        <w:t xml:space="preserve">(date) </w:t>
      </w:r>
    </w:p>
    <w:p w14:paraId="3C653445" w14:textId="77777777" w:rsidR="00E50653" w:rsidRPr="00203A7F" w:rsidRDefault="00E50653" w:rsidP="00E50653">
      <w:pPr>
        <w:ind w:right="140"/>
        <w:jc w:val="both"/>
        <w:rPr>
          <w:rFonts w:ascii="Ebrima" w:hAnsi="Ebrima" w:cs="Arial"/>
          <w:color w:val="000000"/>
          <w:sz w:val="18"/>
          <w:szCs w:val="18"/>
        </w:rPr>
      </w:pPr>
      <w:r w:rsidRPr="00203A7F">
        <w:rPr>
          <w:rFonts w:ascii="Ebrima" w:hAnsi="Ebrima" w:cs="Arial"/>
          <w:color w:val="000000"/>
          <w:sz w:val="18"/>
          <w:szCs w:val="18"/>
        </w:rPr>
        <w:t xml:space="preserve">Publiée le : </w:t>
      </w:r>
      <w:r w:rsidRPr="00203A7F">
        <w:rPr>
          <w:rFonts w:ascii="Ebrima" w:hAnsi="Ebrima" w:cs="Arial"/>
          <w:color w:val="000000"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color w:val="000000"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color w:val="000000"/>
          <w:sz w:val="18"/>
          <w:szCs w:val="18"/>
        </w:rPr>
        <w:t>(date)</w:t>
      </w:r>
      <w:r w:rsidRPr="00203A7F">
        <w:rPr>
          <w:rFonts w:ascii="Ebrima" w:hAnsi="Ebrima" w:cs="Arial"/>
          <w:color w:val="000000"/>
          <w:sz w:val="18"/>
          <w:szCs w:val="18"/>
        </w:rPr>
        <w:t xml:space="preserve"> </w:t>
      </w:r>
    </w:p>
    <w:p w14:paraId="1193046D" w14:textId="77777777" w:rsidR="00E50653" w:rsidRPr="00203A7F" w:rsidRDefault="00E50653" w:rsidP="00E50653">
      <w:pPr>
        <w:ind w:right="140"/>
        <w:jc w:val="both"/>
        <w:rPr>
          <w:rFonts w:ascii="Ebrima" w:hAnsi="Ebrima" w:cs="Arial"/>
          <w:color w:val="000000"/>
          <w:sz w:val="18"/>
          <w:szCs w:val="18"/>
        </w:rPr>
      </w:pPr>
    </w:p>
    <w:p w14:paraId="501D7667" w14:textId="77777777" w:rsidR="00E50653" w:rsidRPr="00203A7F" w:rsidRDefault="00E50653" w:rsidP="00E50653">
      <w:pPr>
        <w:ind w:right="140"/>
        <w:jc w:val="both"/>
        <w:rPr>
          <w:rFonts w:ascii="Ebrima" w:hAnsi="Ebrima" w:cs="Arial"/>
          <w:color w:val="000000"/>
          <w:sz w:val="18"/>
          <w:szCs w:val="18"/>
        </w:rPr>
      </w:pPr>
      <w:r w:rsidRPr="00203A7F">
        <w:rPr>
          <w:rFonts w:ascii="Ebrima" w:hAnsi="Ebrima" w:cs="Arial"/>
          <w:color w:val="000000"/>
          <w:sz w:val="18"/>
          <w:szCs w:val="18"/>
        </w:rPr>
        <w:t xml:space="preserve">Transmise au Représentant de l’État le : </w:t>
      </w:r>
      <w:r w:rsidRPr="00203A7F">
        <w:rPr>
          <w:rFonts w:ascii="Ebrima" w:hAnsi="Ebrima" w:cs="Arial"/>
          <w:color w:val="000000"/>
          <w:sz w:val="18"/>
          <w:szCs w:val="18"/>
          <w:highlight w:val="yellow"/>
        </w:rPr>
        <w:t>…</w:t>
      </w:r>
      <w:r w:rsidRPr="00203A7F">
        <w:rPr>
          <w:rFonts w:ascii="Ebrima" w:hAnsi="Ebrima" w:cs="Arial"/>
          <w:color w:val="000000"/>
          <w:sz w:val="18"/>
          <w:szCs w:val="18"/>
        </w:rPr>
        <w:t xml:space="preserve"> </w:t>
      </w:r>
      <w:r w:rsidRPr="00203A7F">
        <w:rPr>
          <w:rFonts w:ascii="Ebrima" w:hAnsi="Ebrima" w:cs="Arial"/>
          <w:i/>
          <w:color w:val="000000"/>
          <w:sz w:val="18"/>
          <w:szCs w:val="18"/>
        </w:rPr>
        <w:t>(date)</w:t>
      </w:r>
      <w:r w:rsidRPr="00203A7F">
        <w:rPr>
          <w:rFonts w:ascii="Ebrima" w:hAnsi="Ebrima" w:cs="Arial"/>
          <w:color w:val="000000"/>
          <w:sz w:val="18"/>
          <w:szCs w:val="18"/>
        </w:rPr>
        <w:t xml:space="preserve"> </w:t>
      </w:r>
    </w:p>
    <w:p w14:paraId="15543F16" w14:textId="77777777" w:rsidR="00E50653" w:rsidRPr="00203A7F" w:rsidRDefault="00E50653" w:rsidP="00E50653">
      <w:pPr>
        <w:ind w:right="140"/>
        <w:jc w:val="both"/>
        <w:rPr>
          <w:rFonts w:ascii="Ebrima" w:hAnsi="Ebrima" w:cs="Arial"/>
          <w:color w:val="000000"/>
          <w:sz w:val="18"/>
          <w:szCs w:val="18"/>
        </w:rPr>
      </w:pPr>
    </w:p>
    <w:p w14:paraId="5C04F785" w14:textId="77777777" w:rsidR="00E50653" w:rsidRPr="00203A7F" w:rsidRDefault="00E50653" w:rsidP="00E50653">
      <w:pPr>
        <w:ind w:right="140"/>
        <w:jc w:val="both"/>
        <w:rPr>
          <w:rFonts w:ascii="Ebrima" w:hAnsi="Ebrima" w:cs="Arial"/>
          <w:sz w:val="18"/>
          <w:szCs w:val="18"/>
        </w:rPr>
      </w:pPr>
      <w:r w:rsidRPr="00203A7F">
        <w:rPr>
          <w:rFonts w:ascii="Ebrima" w:hAnsi="Ebrima"/>
          <w:i/>
          <w:sz w:val="18"/>
          <w:szCs w:val="18"/>
        </w:rPr>
        <w:t>Monsieur ou Madame le Maire ou le-la Président</w:t>
      </w:r>
      <w:r w:rsidRPr="00203A7F">
        <w:rPr>
          <w:rFonts w:ascii="Ebrima" w:hAnsi="Ebrima"/>
          <w:sz w:val="18"/>
          <w:szCs w:val="18"/>
        </w:rPr>
        <w:t>/</w:t>
      </w:r>
      <w:r w:rsidRPr="00203A7F">
        <w:rPr>
          <w:rFonts w:ascii="Ebrima" w:hAnsi="Ebrima"/>
          <w:i/>
          <w:sz w:val="18"/>
          <w:szCs w:val="18"/>
        </w:rPr>
        <w:t>Présidente</w:t>
      </w:r>
      <w:r w:rsidRPr="00203A7F">
        <w:rPr>
          <w:rFonts w:ascii="Ebrima" w:hAnsi="Ebrima"/>
          <w:sz w:val="18"/>
          <w:szCs w:val="18"/>
        </w:rPr>
        <w:t xml:space="preserve"> certifie, sous sa responsabilité, le caractère exécutoire de cet acte, et informe qu’il peut faire l’objet d’un recours auprès du Tribunal Administratif </w:t>
      </w:r>
      <w:r w:rsidRPr="00203A7F">
        <w:rPr>
          <w:rFonts w:ascii="Ebrima" w:hAnsi="Ebrima" w:cs="Arial"/>
          <w:color w:val="000000"/>
          <w:sz w:val="18"/>
          <w:szCs w:val="18"/>
        </w:rPr>
        <w:t>d’Orléans,</w:t>
      </w:r>
      <w:r w:rsidRPr="00203A7F">
        <w:rPr>
          <w:rFonts w:ascii="Ebrima" w:hAnsi="Ebrima"/>
          <w:sz w:val="18"/>
          <w:szCs w:val="18"/>
        </w:rPr>
        <w:t xml:space="preserve"> situé 28 rue de la Bretonnerie, 45057 Orléans dans un délai de deux mois à compter de sa publication et sa transmission aux services de l’État.</w:t>
      </w:r>
      <w:r w:rsidRPr="00203A7F">
        <w:rPr>
          <w:rFonts w:ascii="Ebrima" w:hAnsi="Ebrima" w:cs="Arial"/>
          <w:color w:val="000000"/>
          <w:sz w:val="18"/>
          <w:szCs w:val="18"/>
        </w:rPr>
        <w:t xml:space="preserve"> Le tribunal </w:t>
      </w:r>
      <w:r w:rsidRPr="00203A7F">
        <w:rPr>
          <w:rFonts w:ascii="Ebrima" w:hAnsi="Ebrima" w:cs="Arial"/>
          <w:sz w:val="18"/>
          <w:szCs w:val="18"/>
        </w:rPr>
        <w:t>administratif peut être saisi par l’application informatique « Télérecours citoyens » accessible par le site internet http://telerecours.fr</w:t>
      </w:r>
    </w:p>
    <w:p w14:paraId="5A24BBB5" w14:textId="2BD84527" w:rsidR="002D7E1F" w:rsidRPr="005079D2" w:rsidRDefault="002D7E1F" w:rsidP="002D7E1F">
      <w:pPr>
        <w:tabs>
          <w:tab w:val="left" w:pos="7655"/>
        </w:tabs>
        <w:spacing w:after="0"/>
        <w:rPr>
          <w:color w:val="156082" w:themeColor="accent1"/>
        </w:rPr>
      </w:pPr>
    </w:p>
    <w:sectPr w:rsidR="002D7E1F" w:rsidRPr="005079D2" w:rsidSect="00926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1134A"/>
    <w:multiLevelType w:val="hybridMultilevel"/>
    <w:tmpl w:val="12C2E1F8"/>
    <w:lvl w:ilvl="0" w:tplc="E34A4D20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3160"/>
    <w:multiLevelType w:val="hybridMultilevel"/>
    <w:tmpl w:val="DC4CF58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13C7D"/>
    <w:multiLevelType w:val="hybridMultilevel"/>
    <w:tmpl w:val="90408142"/>
    <w:lvl w:ilvl="0" w:tplc="A9EAE224">
      <w:start w:val="1"/>
      <w:numFmt w:val="bullet"/>
      <w:lvlText w:val=""/>
      <w:lvlJc w:val="left"/>
      <w:pPr>
        <w:ind w:left="1428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0E00D72"/>
    <w:multiLevelType w:val="hybridMultilevel"/>
    <w:tmpl w:val="EF483016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D50CF"/>
    <w:multiLevelType w:val="hybridMultilevel"/>
    <w:tmpl w:val="EDC2AAFE"/>
    <w:lvl w:ilvl="0" w:tplc="B4DE59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8734301">
    <w:abstractNumId w:val="0"/>
  </w:num>
  <w:num w:numId="2" w16cid:durableId="1965498218">
    <w:abstractNumId w:val="4"/>
  </w:num>
  <w:num w:numId="3" w16cid:durableId="1579556138">
    <w:abstractNumId w:val="1"/>
  </w:num>
  <w:num w:numId="4" w16cid:durableId="1832135203">
    <w:abstractNumId w:val="2"/>
  </w:num>
  <w:num w:numId="5" w16cid:durableId="1659770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37"/>
    <w:rsid w:val="0008346A"/>
    <w:rsid w:val="000A2858"/>
    <w:rsid w:val="000B5D48"/>
    <w:rsid w:val="002B0F19"/>
    <w:rsid w:val="002D7E1F"/>
    <w:rsid w:val="003A4825"/>
    <w:rsid w:val="007B0268"/>
    <w:rsid w:val="009261CC"/>
    <w:rsid w:val="009A14BC"/>
    <w:rsid w:val="00A22C37"/>
    <w:rsid w:val="00A303AB"/>
    <w:rsid w:val="00C3161A"/>
    <w:rsid w:val="00C42A1B"/>
    <w:rsid w:val="00CB1C28"/>
    <w:rsid w:val="00D06A6E"/>
    <w:rsid w:val="00D97A15"/>
    <w:rsid w:val="00DC044E"/>
    <w:rsid w:val="00E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39F1"/>
  <w15:chartTrackingRefBased/>
  <w15:docId w15:val="{E1821CFF-04DE-494D-AD98-26A2B754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653"/>
  </w:style>
  <w:style w:type="paragraph" w:styleId="Titre1">
    <w:name w:val="heading 1"/>
    <w:basedOn w:val="Normal"/>
    <w:next w:val="Normal"/>
    <w:link w:val="Titre1Car"/>
    <w:uiPriority w:val="9"/>
    <w:qFormat/>
    <w:rsid w:val="00A22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2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2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2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2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2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2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2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2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2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2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2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2C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2C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2C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2C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2C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2C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2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2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2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2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2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2C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2C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2C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2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2C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2C37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22C37"/>
    <w:rPr>
      <w:b/>
      <w:bCs/>
    </w:rPr>
  </w:style>
  <w:style w:type="paragraph" w:customStyle="1" w:styleId="loose">
    <w:name w:val="loose"/>
    <w:basedOn w:val="Normal"/>
    <w:rsid w:val="000B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ppelnotedebasdep">
    <w:name w:val="footnote reference"/>
    <w:uiPriority w:val="99"/>
    <w:semiHidden/>
    <w:unhideWhenUsed/>
    <w:rsid w:val="00E506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Robert</dc:creator>
  <cp:keywords/>
  <dc:description/>
  <cp:lastModifiedBy>Virginie Robert</cp:lastModifiedBy>
  <cp:revision>2</cp:revision>
  <dcterms:created xsi:type="dcterms:W3CDTF">2024-10-14T12:10:00Z</dcterms:created>
  <dcterms:modified xsi:type="dcterms:W3CDTF">2024-10-14T12:10:00Z</dcterms:modified>
</cp:coreProperties>
</file>