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B6271" w14:textId="77777777" w:rsidR="00640EAC" w:rsidRPr="00FB1F4E" w:rsidRDefault="00640EAC" w:rsidP="00640EAC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1</w:t>
      </w:r>
      <w:r w:rsidRPr="00D11B30">
        <w:rPr>
          <w:rFonts w:asciiTheme="minorHAnsi" w:hAnsiTheme="minorHAnsi" w:cstheme="minorHAnsi"/>
          <w:b/>
          <w:szCs w:val="24"/>
          <w:vertAlign w:val="superscript"/>
        </w:rPr>
        <w:t>er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FB1F4E">
        <w:rPr>
          <w:rFonts w:asciiTheme="minorHAnsi" w:hAnsiTheme="minorHAnsi" w:cstheme="minorHAnsi"/>
          <w:b/>
          <w:szCs w:val="24"/>
        </w:rPr>
        <w:t>GROUPE</w:t>
      </w:r>
    </w:p>
    <w:p w14:paraId="6FBC509A" w14:textId="77777777" w:rsidR="00640EAC" w:rsidRPr="00FB1F4E" w:rsidRDefault="00640EAC" w:rsidP="00640EAC">
      <w:pPr>
        <w:jc w:val="center"/>
        <w:rPr>
          <w:rFonts w:asciiTheme="minorHAnsi" w:hAnsiTheme="minorHAnsi" w:cstheme="minorHAnsi"/>
          <w:b/>
          <w:szCs w:val="24"/>
        </w:rPr>
      </w:pPr>
      <w:r w:rsidRPr="00FB1F4E">
        <w:rPr>
          <w:rFonts w:asciiTheme="minorHAnsi" w:hAnsiTheme="minorHAnsi" w:cstheme="minorHAnsi"/>
          <w:b/>
          <w:szCs w:val="24"/>
        </w:rPr>
        <w:t>ARRÊTÉ PORTANT SANCTION DE BLÂME</w:t>
      </w:r>
    </w:p>
    <w:p w14:paraId="266D080D" w14:textId="77777777" w:rsidR="00640EAC" w:rsidRPr="00FB1F4E" w:rsidRDefault="00640EAC" w:rsidP="00640EAC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FDAA7F9" w14:textId="77777777" w:rsidR="00640EAC" w:rsidRPr="00FB1F4E" w:rsidRDefault="00640EAC" w:rsidP="00640EAC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426ADFB6" w14:textId="77777777" w:rsidR="00640EAC" w:rsidRPr="00FB1F4E" w:rsidRDefault="00640EAC" w:rsidP="00640EAC">
      <w:pPr>
        <w:jc w:val="both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Le Maire / le Président de ........,</w:t>
      </w:r>
    </w:p>
    <w:p w14:paraId="1915244F" w14:textId="77777777" w:rsidR="00640EAC" w:rsidRPr="00FB1F4E" w:rsidRDefault="00640EAC" w:rsidP="00640EA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5B1EA059" w14:textId="77777777" w:rsidR="00640EAC" w:rsidRPr="00FB1F4E" w:rsidRDefault="00640EAC" w:rsidP="00640EA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40FA5245" w14:textId="77777777" w:rsidR="00640EAC" w:rsidRPr="00FB1F4E" w:rsidRDefault="00640EAC" w:rsidP="00640EAC">
      <w:pPr>
        <w:tabs>
          <w:tab w:val="center" w:pos="10065"/>
        </w:tabs>
        <w:ind w:right="-30"/>
        <w:jc w:val="both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 xml:space="preserve">Vu le code général de la fonction publique et notamment ses articles </w:t>
      </w:r>
      <w:r>
        <w:rPr>
          <w:rFonts w:asciiTheme="minorHAnsi" w:hAnsiTheme="minorHAnsi" w:cstheme="minorHAnsi"/>
          <w:sz w:val="18"/>
          <w:szCs w:val="18"/>
        </w:rPr>
        <w:t xml:space="preserve">L. 530-1, </w:t>
      </w:r>
      <w:r w:rsidRPr="00FB1F4E">
        <w:rPr>
          <w:rFonts w:asciiTheme="minorHAnsi" w:hAnsiTheme="minorHAnsi" w:cstheme="minorHAnsi"/>
          <w:sz w:val="18"/>
          <w:szCs w:val="18"/>
        </w:rPr>
        <w:t>L.</w:t>
      </w:r>
      <w:r>
        <w:rPr>
          <w:rFonts w:asciiTheme="minorHAnsi" w:hAnsiTheme="minorHAnsi" w:cstheme="minorHAnsi"/>
          <w:sz w:val="18"/>
          <w:szCs w:val="18"/>
        </w:rPr>
        <w:t xml:space="preserve"> 532-1, L. 532-2, L.</w:t>
      </w:r>
      <w:r w:rsidRPr="00FB1F4E">
        <w:rPr>
          <w:rFonts w:asciiTheme="minorHAnsi" w:hAnsiTheme="minorHAnsi" w:cstheme="minorHAnsi"/>
          <w:sz w:val="18"/>
          <w:szCs w:val="18"/>
        </w:rPr>
        <w:t xml:space="preserve"> 532-4, L. 533-1 et L. 533-5.</w:t>
      </w:r>
    </w:p>
    <w:p w14:paraId="5E32F609" w14:textId="77777777" w:rsidR="00640EAC" w:rsidRPr="00C70525" w:rsidRDefault="00640EAC" w:rsidP="00640EAC">
      <w:pPr>
        <w:tabs>
          <w:tab w:val="center" w:pos="10065"/>
        </w:tabs>
        <w:ind w:right="-30"/>
        <w:jc w:val="both"/>
        <w:rPr>
          <w:rFonts w:asciiTheme="minorHAnsi" w:hAnsiTheme="minorHAnsi" w:cstheme="minorHAnsi"/>
          <w:sz w:val="10"/>
          <w:szCs w:val="10"/>
        </w:rPr>
      </w:pPr>
    </w:p>
    <w:p w14:paraId="6415905B" w14:textId="77777777" w:rsidR="00640EAC" w:rsidRPr="00FB1F4E" w:rsidRDefault="00640EAC" w:rsidP="00640EA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2A4FF223" w14:textId="77777777" w:rsidR="00640EAC" w:rsidRPr="00FB1F4E" w:rsidRDefault="00640EAC" w:rsidP="00640EAC">
      <w:pPr>
        <w:jc w:val="both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Vu le décret n°89-677 du 18 septembre 1989 relatif à la procédure disciplinaire applicable aux fonctionnaires territoriaux,</w:t>
      </w:r>
    </w:p>
    <w:p w14:paraId="580904F3" w14:textId="77777777" w:rsidR="00640EAC" w:rsidRPr="00FB1F4E" w:rsidRDefault="00640EAC" w:rsidP="00640EA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D0FCF1E" w14:textId="77777777" w:rsidR="00640EAC" w:rsidRPr="00FB1F4E" w:rsidRDefault="00640EAC" w:rsidP="00640EAC">
      <w:pPr>
        <w:pStyle w:val="Corpsdetexte"/>
        <w:tabs>
          <w:tab w:val="left" w:leader="dot" w:pos="3832"/>
          <w:tab w:val="center" w:pos="10065"/>
        </w:tabs>
        <w:kinsoku w:val="0"/>
        <w:spacing w:before="0"/>
        <w:ind w:left="0" w:right="-30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Vu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le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courrier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du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...............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informant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M.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/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bookmarkStart w:id="0" w:name="_Hlk91845293"/>
      <w:r w:rsidRPr="00FB1F4E">
        <w:rPr>
          <w:rFonts w:asciiTheme="minorHAnsi" w:hAnsiTheme="minorHAnsi" w:cstheme="minorHAnsi"/>
          <w:sz w:val="18"/>
          <w:szCs w:val="18"/>
        </w:rPr>
        <w:t>Mme.</w:t>
      </w:r>
      <w:r w:rsidRPr="00FB1F4E">
        <w:rPr>
          <w:rFonts w:asciiTheme="minorHAnsi" w:hAnsiTheme="minorHAnsi" w:cstheme="minorHAnsi"/>
          <w:sz w:val="18"/>
          <w:szCs w:val="18"/>
        </w:rPr>
        <w:tab/>
      </w:r>
      <w:r w:rsidRPr="00FB1F4E">
        <w:rPr>
          <w:rFonts w:asciiTheme="minorHAnsi" w:eastAsia="Times New Roman" w:hAnsiTheme="minorHAnsi" w:cstheme="minorHAnsi"/>
          <w:w w:val="105"/>
          <w:sz w:val="18"/>
          <w:szCs w:val="18"/>
        </w:rPr>
        <w:t>.................................</w:t>
      </w:r>
      <w:bookmarkEnd w:id="0"/>
      <w:r w:rsidRPr="00FB1F4E">
        <w:rPr>
          <w:rFonts w:asciiTheme="minorHAnsi" w:eastAsia="Times New Roman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de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la</w:t>
      </w:r>
      <w:r w:rsidRPr="00FB1F4E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procédure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disciplinaire</w:t>
      </w:r>
      <w:r w:rsidRPr="00FB1F4E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engagée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à</w:t>
      </w:r>
      <w:r w:rsidRPr="00FB1F4E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son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encontre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et</w:t>
      </w:r>
      <w:r w:rsidRPr="00FB1F4E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lui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indiquant</w:t>
      </w:r>
      <w:r w:rsidRPr="00FB1F4E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ses droits à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:</w:t>
      </w:r>
    </w:p>
    <w:p w14:paraId="1289A0DF" w14:textId="77777777" w:rsidR="00640EAC" w:rsidRPr="00FB1F4E" w:rsidRDefault="00640EAC" w:rsidP="00640EAC">
      <w:pPr>
        <w:tabs>
          <w:tab w:val="left" w:leader="dot" w:pos="3832"/>
        </w:tabs>
        <w:kinsoku w:val="0"/>
        <w:jc w:val="both"/>
        <w:rPr>
          <w:rFonts w:asciiTheme="minorHAnsi" w:hAnsiTheme="minorHAnsi" w:cstheme="minorHAnsi"/>
          <w:w w:val="105"/>
          <w:sz w:val="10"/>
          <w:szCs w:val="10"/>
        </w:rPr>
      </w:pPr>
    </w:p>
    <w:p w14:paraId="44ED3EF0" w14:textId="77777777" w:rsidR="00640EAC" w:rsidRPr="008F155F" w:rsidRDefault="00640EAC" w:rsidP="00640EAC">
      <w:pPr>
        <w:tabs>
          <w:tab w:val="left" w:pos="993"/>
        </w:tabs>
        <w:kinsoku w:val="0"/>
        <w:ind w:left="708" w:right="-30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8F155F">
        <w:rPr>
          <w:rFonts w:asciiTheme="minorHAnsi" w:hAnsiTheme="minorHAnsi" w:cstheme="minorHAnsi"/>
          <w:w w:val="105"/>
          <w:sz w:val="18"/>
          <w:szCs w:val="18"/>
        </w:rPr>
        <w:t>-communication de l'intégralité de son dossier individuel et de tous les documents annexes au siège de l'autorité territoriale</w:t>
      </w:r>
    </w:p>
    <w:p w14:paraId="5C94524E" w14:textId="77777777" w:rsidR="00640EAC" w:rsidRPr="008F155F" w:rsidRDefault="00640EAC" w:rsidP="00640EAC">
      <w:pPr>
        <w:tabs>
          <w:tab w:val="left" w:pos="993"/>
        </w:tabs>
        <w:kinsoku w:val="0"/>
        <w:ind w:left="708" w:right="-30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8F155F">
        <w:rPr>
          <w:rFonts w:asciiTheme="minorHAnsi" w:hAnsiTheme="minorHAnsi" w:cstheme="minorHAnsi"/>
          <w:w w:val="105"/>
          <w:sz w:val="18"/>
          <w:szCs w:val="18"/>
        </w:rPr>
        <w:t>-l'assistance d'un ou de plusieurs défenseurs de son choix</w:t>
      </w:r>
    </w:p>
    <w:p w14:paraId="4126615D" w14:textId="77777777" w:rsidR="00640EAC" w:rsidRPr="008F155F" w:rsidRDefault="00640EAC" w:rsidP="00640EAC">
      <w:pPr>
        <w:tabs>
          <w:tab w:val="left" w:pos="993"/>
        </w:tabs>
        <w:kinsoku w:val="0"/>
        <w:ind w:left="708" w:right="-30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8F155F">
        <w:rPr>
          <w:rFonts w:asciiTheme="minorHAnsi" w:hAnsiTheme="minorHAnsi" w:cstheme="minorHAnsi"/>
          <w:w w:val="105"/>
          <w:sz w:val="18"/>
          <w:szCs w:val="18"/>
        </w:rPr>
        <w:t>-consultation du rapport par lequel le conseil de discipline a été saisi et de ses pièces annexes</w:t>
      </w:r>
    </w:p>
    <w:p w14:paraId="7871FD41" w14:textId="77777777" w:rsidR="00640EAC" w:rsidRDefault="00640EAC" w:rsidP="00640EAC">
      <w:pPr>
        <w:tabs>
          <w:tab w:val="left" w:pos="993"/>
        </w:tabs>
        <w:kinsoku w:val="0"/>
        <w:ind w:left="708" w:right="-30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8F155F">
        <w:rPr>
          <w:rFonts w:asciiTheme="minorHAnsi" w:hAnsiTheme="minorHAnsi" w:cstheme="minorHAnsi"/>
          <w:w w:val="105"/>
          <w:sz w:val="18"/>
          <w:szCs w:val="18"/>
        </w:rPr>
        <w:t>-se taire tout au long de la procédure</w:t>
      </w:r>
    </w:p>
    <w:p w14:paraId="480DA9F6" w14:textId="77777777" w:rsidR="00640EAC" w:rsidRPr="00FB1F4E" w:rsidRDefault="00640EAC" w:rsidP="00640EAC">
      <w:pPr>
        <w:tabs>
          <w:tab w:val="left" w:pos="993"/>
        </w:tabs>
        <w:kinsoku w:val="0"/>
        <w:ind w:right="-30"/>
        <w:jc w:val="both"/>
        <w:rPr>
          <w:rFonts w:asciiTheme="minorHAnsi" w:hAnsiTheme="minorHAnsi" w:cstheme="minorHAnsi"/>
          <w:w w:val="105"/>
          <w:sz w:val="10"/>
          <w:szCs w:val="10"/>
        </w:rPr>
      </w:pPr>
    </w:p>
    <w:p w14:paraId="4F3E2C3E" w14:textId="77777777" w:rsidR="00640EAC" w:rsidRPr="00FB1F4E" w:rsidRDefault="00640EAC" w:rsidP="00640EAC">
      <w:pPr>
        <w:pStyle w:val="Corpsdetexte"/>
        <w:tabs>
          <w:tab w:val="center" w:pos="10065"/>
        </w:tabs>
        <w:kinsoku w:val="0"/>
        <w:spacing w:before="0"/>
        <w:ind w:left="0" w:right="-30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w w:val="105"/>
          <w:sz w:val="18"/>
          <w:szCs w:val="18"/>
        </w:rPr>
        <w:t>Considérant</w:t>
      </w:r>
      <w:r w:rsidRPr="00FB1F4E">
        <w:rPr>
          <w:rFonts w:asciiTheme="minorHAnsi" w:hAnsiTheme="minorHAnsi" w:cstheme="minorHAnsi"/>
          <w:spacing w:val="-7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les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motifs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de</w:t>
      </w:r>
      <w:r w:rsidRPr="00FB1F4E">
        <w:rPr>
          <w:rFonts w:asciiTheme="minorHAnsi" w:hAnsiTheme="minorHAnsi" w:cstheme="minorHAnsi"/>
          <w:spacing w:val="-7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droit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et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de</w:t>
      </w:r>
      <w:r w:rsidRPr="00FB1F4E">
        <w:rPr>
          <w:rFonts w:asciiTheme="minorHAnsi" w:hAnsiTheme="minorHAnsi" w:cstheme="minorHAnsi"/>
          <w:spacing w:val="-7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fait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suivants</w:t>
      </w:r>
      <w:r w:rsidRPr="00FB1F4E">
        <w:rPr>
          <w:rFonts w:asciiTheme="minorHAnsi" w:hAnsiTheme="minorHAnsi" w:cstheme="minorHAnsi"/>
          <w:spacing w:val="-7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(motivation</w:t>
      </w:r>
      <w:r w:rsidRPr="00FB1F4E">
        <w:rPr>
          <w:rFonts w:asciiTheme="minorHAnsi" w:hAnsiTheme="minorHAnsi" w:cstheme="minorHAnsi"/>
          <w:i/>
          <w:iCs/>
          <w:spacing w:val="-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de</w:t>
      </w:r>
      <w:r w:rsidRPr="00FB1F4E">
        <w:rPr>
          <w:rFonts w:asciiTheme="minorHAnsi" w:hAnsiTheme="minorHAnsi" w:cstheme="minorHAnsi"/>
          <w:i/>
          <w:iCs/>
          <w:spacing w:val="-9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la</w:t>
      </w:r>
      <w:r w:rsidRPr="00FB1F4E">
        <w:rPr>
          <w:rFonts w:asciiTheme="minorHAnsi" w:hAnsiTheme="minorHAnsi" w:cstheme="minorHAnsi"/>
          <w:i/>
          <w:iCs/>
          <w:spacing w:val="-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sanction</w:t>
      </w:r>
      <w:r w:rsidRPr="00FB1F4E">
        <w:rPr>
          <w:rFonts w:asciiTheme="minorHAnsi" w:hAnsiTheme="minorHAnsi" w:cstheme="minorHAnsi"/>
          <w:i/>
          <w:iCs/>
          <w:spacing w:val="-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:</w:t>
      </w:r>
      <w:r w:rsidRPr="00FB1F4E">
        <w:rPr>
          <w:rFonts w:asciiTheme="minorHAnsi" w:hAnsiTheme="minorHAnsi" w:cstheme="minorHAnsi"/>
          <w:i/>
          <w:iCs/>
          <w:spacing w:val="-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indiquer</w:t>
      </w:r>
      <w:r w:rsidRPr="00FB1F4E">
        <w:rPr>
          <w:rFonts w:asciiTheme="minorHAnsi" w:hAnsiTheme="minorHAnsi" w:cstheme="minorHAnsi"/>
          <w:i/>
          <w:iCs/>
          <w:spacing w:val="-9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la</w:t>
      </w:r>
      <w:r w:rsidRPr="00FB1F4E">
        <w:rPr>
          <w:rFonts w:asciiTheme="minorHAnsi" w:hAnsiTheme="minorHAnsi" w:cstheme="minorHAnsi"/>
          <w:i/>
          <w:iCs/>
          <w:spacing w:val="-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nature,</w:t>
      </w:r>
      <w:r w:rsidRPr="00FB1F4E">
        <w:rPr>
          <w:rFonts w:asciiTheme="minorHAnsi" w:hAnsiTheme="minorHAnsi" w:cstheme="minorHAnsi"/>
          <w:i/>
          <w:iCs/>
          <w:spacing w:val="-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les</w:t>
      </w:r>
      <w:r w:rsidRPr="00FB1F4E">
        <w:rPr>
          <w:rFonts w:asciiTheme="minorHAnsi" w:hAnsiTheme="minorHAnsi" w:cstheme="minorHAnsi"/>
          <w:i/>
          <w:iCs/>
          <w:spacing w:val="-9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circonstances</w:t>
      </w:r>
      <w:r w:rsidRPr="00FB1F4E">
        <w:rPr>
          <w:rFonts w:asciiTheme="minorHAnsi" w:hAnsiTheme="minorHAnsi" w:cstheme="minorHAnsi"/>
          <w:i/>
          <w:iCs/>
          <w:spacing w:val="-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ainsi</w:t>
      </w:r>
      <w:r w:rsidRPr="00FB1F4E">
        <w:rPr>
          <w:rFonts w:asciiTheme="minorHAnsi" w:hAnsiTheme="minorHAnsi" w:cstheme="minorHAnsi"/>
          <w:i/>
          <w:iCs/>
          <w:spacing w:val="-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que</w:t>
      </w:r>
      <w:r w:rsidRPr="00FB1F4E">
        <w:rPr>
          <w:rFonts w:asciiTheme="minorHAnsi" w:hAnsiTheme="minorHAnsi" w:cstheme="minorHAnsi"/>
          <w:i/>
          <w:iCs/>
          <w:spacing w:val="-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la</w:t>
      </w:r>
      <w:r w:rsidRPr="00FB1F4E">
        <w:rPr>
          <w:rFonts w:asciiTheme="minorHAnsi" w:hAnsiTheme="minorHAnsi" w:cstheme="minorHAnsi"/>
          <w:i/>
          <w:iCs/>
          <w:spacing w:val="-9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date ou la période des faits reprochés</w:t>
      </w:r>
      <w:r w:rsidRPr="00FB1F4E">
        <w:rPr>
          <w:rFonts w:asciiTheme="minorHAnsi" w:hAnsiTheme="minorHAnsi" w:cstheme="minorHAnsi"/>
          <w:i/>
          <w:iCs/>
          <w:spacing w:val="-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et</w:t>
      </w:r>
      <w:r w:rsidRPr="00FB1F4E">
        <w:rPr>
          <w:rFonts w:asciiTheme="minorHAnsi" w:hAnsiTheme="minorHAnsi" w:cstheme="minorHAnsi"/>
          <w:i/>
          <w:iCs/>
          <w:spacing w:val="-9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justifier</w:t>
      </w:r>
      <w:r w:rsidRPr="00FB1F4E">
        <w:rPr>
          <w:rFonts w:asciiTheme="minorHAnsi" w:hAnsiTheme="minorHAnsi" w:cstheme="minorHAnsi"/>
          <w:i/>
          <w:iCs/>
          <w:spacing w:val="-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leur</w:t>
      </w:r>
      <w:r w:rsidRPr="00FB1F4E">
        <w:rPr>
          <w:rFonts w:asciiTheme="minorHAnsi" w:hAnsiTheme="minorHAnsi" w:cstheme="minorHAnsi"/>
          <w:i/>
          <w:iCs/>
          <w:spacing w:val="-9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caractère</w:t>
      </w:r>
      <w:r w:rsidRPr="00FB1F4E">
        <w:rPr>
          <w:rFonts w:asciiTheme="minorHAnsi" w:hAnsiTheme="minorHAnsi" w:cstheme="minorHAnsi"/>
          <w:i/>
          <w:iCs/>
          <w:spacing w:val="-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fautif)</w:t>
      </w:r>
      <w:r w:rsidRPr="00FB1F4E">
        <w:rPr>
          <w:rFonts w:asciiTheme="minorHAnsi" w:hAnsiTheme="minorHAnsi" w:cstheme="minorHAnsi"/>
          <w:i/>
          <w:iCs/>
          <w:spacing w:val="-7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:</w:t>
      </w:r>
    </w:p>
    <w:p w14:paraId="1F341341" w14:textId="77777777" w:rsidR="00640EAC" w:rsidRPr="00FB1F4E" w:rsidRDefault="00640EAC" w:rsidP="00640EAC">
      <w:pPr>
        <w:pStyle w:val="Corpsdetexte"/>
        <w:tabs>
          <w:tab w:val="center" w:pos="10065"/>
        </w:tabs>
        <w:kinsoku w:val="0"/>
        <w:spacing w:before="0"/>
        <w:ind w:left="0" w:right="-30"/>
        <w:jc w:val="both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 ;</w:t>
      </w:r>
    </w:p>
    <w:p w14:paraId="2BD35817" w14:textId="77777777" w:rsidR="00640EAC" w:rsidRPr="00FB1F4E" w:rsidRDefault="00640EAC" w:rsidP="00640EAC">
      <w:pPr>
        <w:pStyle w:val="Corpsdetexte"/>
        <w:tabs>
          <w:tab w:val="center" w:pos="10065"/>
        </w:tabs>
        <w:kinsoku w:val="0"/>
        <w:spacing w:before="0"/>
        <w:ind w:left="0" w:right="-30"/>
        <w:jc w:val="both"/>
        <w:rPr>
          <w:rFonts w:asciiTheme="minorHAnsi" w:hAnsiTheme="minorHAnsi" w:cstheme="minorHAnsi"/>
          <w:w w:val="105"/>
          <w:sz w:val="10"/>
          <w:szCs w:val="10"/>
        </w:rPr>
      </w:pPr>
    </w:p>
    <w:p w14:paraId="65E73C06" w14:textId="77777777" w:rsidR="00640EAC" w:rsidRPr="00FB1F4E" w:rsidRDefault="00640EAC" w:rsidP="00640EAC">
      <w:pPr>
        <w:pStyle w:val="Corpsdetexte"/>
        <w:tabs>
          <w:tab w:val="center" w:pos="10065"/>
        </w:tabs>
        <w:kinsoku w:val="0"/>
        <w:spacing w:before="0"/>
        <w:ind w:left="0" w:right="-30"/>
        <w:jc w:val="both"/>
        <w:rPr>
          <w:rFonts w:asciiTheme="minorHAnsi" w:hAnsiTheme="minorHAnsi" w:cstheme="minorHAnsi"/>
          <w:w w:val="105"/>
          <w:sz w:val="18"/>
          <w:szCs w:val="18"/>
        </w:rPr>
      </w:pPr>
      <w:r>
        <w:rPr>
          <w:rFonts w:asciiTheme="minorHAnsi" w:hAnsiTheme="minorHAnsi" w:cstheme="minorHAnsi"/>
          <w:w w:val="105"/>
          <w:sz w:val="18"/>
          <w:szCs w:val="18"/>
        </w:rPr>
        <w:t>Q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 xml:space="preserve">ue ces faits constituent des manquements aux obligations professionnelles et déontologiques auxquelles sont soumis les agents </w:t>
      </w:r>
      <w:r>
        <w:rPr>
          <w:rFonts w:asciiTheme="minorHAnsi" w:hAnsiTheme="minorHAnsi" w:cstheme="minorHAnsi"/>
          <w:w w:val="105"/>
          <w:sz w:val="18"/>
          <w:szCs w:val="18"/>
        </w:rPr>
        <w:t>publics,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en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particulier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aux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obligations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suivantes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:</w:t>
      </w:r>
    </w:p>
    <w:p w14:paraId="72F6B1EE" w14:textId="77777777" w:rsidR="00640EAC" w:rsidRPr="00FB1F4E" w:rsidRDefault="00640EAC" w:rsidP="00640EAC">
      <w:pPr>
        <w:pStyle w:val="Corpsdetexte"/>
        <w:tabs>
          <w:tab w:val="center" w:pos="10065"/>
        </w:tabs>
        <w:kinsoku w:val="0"/>
        <w:spacing w:before="0"/>
        <w:ind w:left="0" w:right="-30"/>
        <w:jc w:val="both"/>
        <w:rPr>
          <w:rFonts w:asciiTheme="minorHAnsi" w:hAnsiTheme="minorHAnsi" w:cstheme="minorHAnsi"/>
          <w:spacing w:val="61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</w:t>
      </w:r>
    </w:p>
    <w:p w14:paraId="7D14EC0C" w14:textId="77777777" w:rsidR="00640EAC" w:rsidRDefault="00640EAC" w:rsidP="00640EAC">
      <w:pPr>
        <w:pStyle w:val="Corpsdetexte"/>
        <w:tabs>
          <w:tab w:val="center" w:pos="10065"/>
        </w:tabs>
        <w:kinsoku w:val="0"/>
        <w:spacing w:before="0"/>
        <w:ind w:left="0" w:right="-30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26B07A7A" w14:textId="77777777" w:rsidR="00640EAC" w:rsidRPr="00FB1F4E" w:rsidRDefault="00640EAC" w:rsidP="00640EAC">
      <w:pPr>
        <w:pStyle w:val="Corpsdetexte"/>
        <w:tabs>
          <w:tab w:val="center" w:pos="10065"/>
        </w:tabs>
        <w:kinsoku w:val="0"/>
        <w:spacing w:before="0"/>
        <w:ind w:left="0" w:right="-30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5B57665F" w14:textId="77777777" w:rsidR="00640EAC" w:rsidRPr="00FB1F4E" w:rsidRDefault="00640EAC" w:rsidP="00640EAC">
      <w:pPr>
        <w:pStyle w:val="Corpsdetexte"/>
        <w:tabs>
          <w:tab w:val="center" w:pos="10065"/>
        </w:tabs>
        <w:kinsoku w:val="0"/>
        <w:spacing w:before="0"/>
        <w:ind w:left="0" w:right="-30"/>
        <w:jc w:val="center"/>
        <w:rPr>
          <w:rFonts w:asciiTheme="minorHAnsi" w:hAnsiTheme="minorHAnsi" w:cstheme="minorHAnsi"/>
          <w:b/>
          <w:bCs/>
          <w:spacing w:val="1"/>
          <w:sz w:val="18"/>
          <w:szCs w:val="18"/>
        </w:rPr>
      </w:pPr>
      <w:r w:rsidRPr="00FB1F4E">
        <w:rPr>
          <w:rFonts w:asciiTheme="minorHAnsi" w:hAnsiTheme="minorHAnsi" w:cstheme="minorHAnsi"/>
          <w:b/>
          <w:bCs/>
          <w:sz w:val="18"/>
          <w:szCs w:val="18"/>
        </w:rPr>
        <w:t>* * *</w:t>
      </w:r>
    </w:p>
    <w:p w14:paraId="42FF325D" w14:textId="77777777" w:rsidR="00640EAC" w:rsidRPr="00FB1F4E" w:rsidRDefault="00640EAC" w:rsidP="00640EAC">
      <w:pPr>
        <w:pStyle w:val="Corpsdetexte"/>
        <w:tabs>
          <w:tab w:val="center" w:pos="10065"/>
        </w:tabs>
        <w:kinsoku w:val="0"/>
        <w:spacing w:before="0"/>
        <w:ind w:left="0" w:right="-3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B1F4E">
        <w:rPr>
          <w:rFonts w:asciiTheme="minorHAnsi" w:hAnsiTheme="minorHAnsi" w:cstheme="minorHAnsi"/>
          <w:b/>
          <w:bCs/>
          <w:sz w:val="18"/>
          <w:szCs w:val="18"/>
        </w:rPr>
        <w:t>ARRÊTE</w:t>
      </w:r>
    </w:p>
    <w:p w14:paraId="533BEA2F" w14:textId="77777777" w:rsidR="00640EAC" w:rsidRPr="00FB1F4E" w:rsidRDefault="00640EAC" w:rsidP="00640EAC">
      <w:pPr>
        <w:ind w:left="360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3C93E318" w14:textId="77777777" w:rsidR="00640EAC" w:rsidRPr="00FB1F4E" w:rsidRDefault="00640EAC" w:rsidP="00640EAC">
      <w:pPr>
        <w:jc w:val="both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b/>
          <w:bCs/>
          <w:sz w:val="18"/>
          <w:szCs w:val="18"/>
        </w:rPr>
        <w:t>Article 1</w:t>
      </w:r>
      <w:r w:rsidRPr="00FB1F4E">
        <w:rPr>
          <w:rFonts w:asciiTheme="minorHAnsi" w:hAnsiTheme="minorHAnsi" w:cstheme="minorHAnsi"/>
          <w:b/>
          <w:bCs/>
          <w:sz w:val="18"/>
          <w:szCs w:val="18"/>
          <w:vertAlign w:val="superscript"/>
        </w:rPr>
        <w:t>er</w:t>
      </w:r>
      <w:r w:rsidRPr="00FB1F4E">
        <w:rPr>
          <w:rFonts w:asciiTheme="minorHAnsi" w:hAnsiTheme="minorHAnsi" w:cstheme="minorHAnsi"/>
          <w:sz w:val="18"/>
          <w:szCs w:val="18"/>
        </w:rPr>
        <w:t xml:space="preserve"> : Un blâme est infligé à M. / Mme .................. (nom, prénom, grade).</w:t>
      </w:r>
    </w:p>
    <w:p w14:paraId="107BD747" w14:textId="77777777" w:rsidR="00640EAC" w:rsidRPr="00FB1F4E" w:rsidRDefault="00640EAC" w:rsidP="00640EA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79FE842C" w14:textId="77777777" w:rsidR="00640EAC" w:rsidRPr="00FB1F4E" w:rsidRDefault="00640EAC" w:rsidP="00640EAC">
      <w:pPr>
        <w:jc w:val="both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b/>
          <w:bCs/>
          <w:sz w:val="18"/>
          <w:szCs w:val="18"/>
        </w:rPr>
        <w:t>Article 2</w:t>
      </w:r>
      <w:r w:rsidRPr="00FB1F4E">
        <w:rPr>
          <w:rFonts w:asciiTheme="minorHAnsi" w:hAnsiTheme="minorHAnsi" w:cstheme="minorHAnsi"/>
          <w:sz w:val="18"/>
          <w:szCs w:val="18"/>
        </w:rPr>
        <w:t xml:space="preserve"> : La présente sanction sera effacée automatiquement au bout de trois ans si aucune autre sanction n’est intervenue durant cette période.</w:t>
      </w:r>
    </w:p>
    <w:p w14:paraId="342193D5" w14:textId="77777777" w:rsidR="00640EAC" w:rsidRPr="00FB1F4E" w:rsidRDefault="00640EAC" w:rsidP="00640EA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073111FF" w14:textId="77777777" w:rsidR="00640EAC" w:rsidRPr="00FB1F4E" w:rsidRDefault="00640EAC" w:rsidP="00640EAC">
      <w:pPr>
        <w:jc w:val="both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b/>
          <w:bCs/>
          <w:sz w:val="18"/>
          <w:szCs w:val="18"/>
        </w:rPr>
        <w:t>Article 3</w:t>
      </w:r>
      <w:r w:rsidRPr="00FB1F4E">
        <w:rPr>
          <w:rFonts w:asciiTheme="minorHAnsi" w:hAnsiTheme="minorHAnsi" w:cstheme="minorHAnsi"/>
          <w:sz w:val="18"/>
          <w:szCs w:val="18"/>
        </w:rPr>
        <w:t xml:space="preserve"> : Le présent arrêté sera notifié à l'intéressé</w:t>
      </w:r>
      <w:r>
        <w:rPr>
          <w:rFonts w:asciiTheme="minorHAnsi" w:hAnsiTheme="minorHAnsi" w:cstheme="minorHAnsi"/>
          <w:sz w:val="18"/>
          <w:szCs w:val="18"/>
        </w:rPr>
        <w:t>€</w:t>
      </w:r>
      <w:r w:rsidRPr="00FB1F4E">
        <w:rPr>
          <w:rFonts w:asciiTheme="minorHAnsi" w:hAnsiTheme="minorHAnsi" w:cstheme="minorHAnsi"/>
          <w:sz w:val="18"/>
          <w:szCs w:val="18"/>
        </w:rPr>
        <w:t xml:space="preserve"> et versé à son dossier ; ampliation en sera adressée au Président du centre de gestion.</w:t>
      </w:r>
    </w:p>
    <w:p w14:paraId="008C1F49" w14:textId="77777777" w:rsidR="00640EAC" w:rsidRPr="00FB1F4E" w:rsidRDefault="00640EAC" w:rsidP="00640EAC">
      <w:pPr>
        <w:rPr>
          <w:rFonts w:asciiTheme="minorHAnsi" w:hAnsiTheme="minorHAnsi" w:cstheme="minorHAnsi"/>
          <w:sz w:val="10"/>
          <w:szCs w:val="10"/>
        </w:rPr>
      </w:pPr>
    </w:p>
    <w:p w14:paraId="1A98D71D" w14:textId="77777777" w:rsidR="00640EAC" w:rsidRPr="00FB1F4E" w:rsidRDefault="00640EAC" w:rsidP="00640EAC">
      <w:pPr>
        <w:rPr>
          <w:rFonts w:asciiTheme="minorHAnsi" w:hAnsiTheme="minorHAnsi" w:cstheme="minorHAnsi"/>
          <w:sz w:val="10"/>
          <w:szCs w:val="10"/>
        </w:rPr>
      </w:pPr>
    </w:p>
    <w:p w14:paraId="748131B9" w14:textId="77777777" w:rsidR="00640EAC" w:rsidRPr="00FB1F4E" w:rsidRDefault="00640EAC" w:rsidP="00640EAC">
      <w:pPr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Fait à ........................., le .............................</w:t>
      </w:r>
    </w:p>
    <w:p w14:paraId="1B5D88C6" w14:textId="77777777" w:rsidR="00640EAC" w:rsidRPr="00FB1F4E" w:rsidRDefault="00640EAC" w:rsidP="00640EAC">
      <w:pPr>
        <w:rPr>
          <w:rFonts w:asciiTheme="minorHAnsi" w:hAnsiTheme="minorHAnsi" w:cstheme="minorHAnsi"/>
          <w:sz w:val="10"/>
          <w:szCs w:val="10"/>
        </w:rPr>
      </w:pPr>
    </w:p>
    <w:p w14:paraId="6E54C7DA" w14:textId="77777777" w:rsidR="00640EAC" w:rsidRPr="00FB1F4E" w:rsidRDefault="00640EAC" w:rsidP="00640EAC">
      <w:pPr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Le Maire / Le Président,</w:t>
      </w:r>
    </w:p>
    <w:p w14:paraId="4583F1AD" w14:textId="77777777" w:rsidR="00640EAC" w:rsidRPr="00FB1F4E" w:rsidRDefault="00640EAC" w:rsidP="00640EAC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FB1F4E">
        <w:rPr>
          <w:rFonts w:asciiTheme="minorHAnsi" w:hAnsiTheme="minorHAnsi" w:cstheme="minorHAnsi"/>
          <w:i/>
          <w:iCs/>
          <w:sz w:val="18"/>
          <w:szCs w:val="18"/>
        </w:rPr>
        <w:t>(Nom, prénom)</w:t>
      </w:r>
    </w:p>
    <w:p w14:paraId="71DB60DF" w14:textId="77777777" w:rsidR="00640EAC" w:rsidRPr="00FB1F4E" w:rsidRDefault="00640EAC" w:rsidP="00640EAC">
      <w:pPr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Signature</w:t>
      </w:r>
    </w:p>
    <w:p w14:paraId="082041DA" w14:textId="77777777" w:rsidR="00640EAC" w:rsidRPr="00FB1F4E" w:rsidRDefault="00640EAC" w:rsidP="00640EAC">
      <w:pPr>
        <w:rPr>
          <w:rFonts w:asciiTheme="minorHAnsi" w:hAnsiTheme="minorHAnsi" w:cstheme="minorHAnsi"/>
          <w:sz w:val="10"/>
          <w:szCs w:val="10"/>
        </w:rPr>
      </w:pPr>
    </w:p>
    <w:p w14:paraId="588AFEF7" w14:textId="77777777" w:rsidR="00640EAC" w:rsidRPr="00FB1F4E" w:rsidRDefault="00640EAC" w:rsidP="00640EAC">
      <w:pPr>
        <w:rPr>
          <w:rFonts w:asciiTheme="minorHAnsi" w:hAnsiTheme="minorHAnsi" w:cstheme="minorHAnsi"/>
          <w:sz w:val="18"/>
          <w:szCs w:val="18"/>
        </w:rPr>
      </w:pPr>
      <w:proofErr w:type="gramStart"/>
      <w:r w:rsidRPr="00FB1F4E">
        <w:rPr>
          <w:rFonts w:asciiTheme="minorHAnsi" w:hAnsiTheme="minorHAnsi" w:cstheme="minorHAnsi"/>
          <w:sz w:val="18"/>
          <w:szCs w:val="18"/>
        </w:rPr>
        <w:t>OU</w:t>
      </w:r>
      <w:proofErr w:type="gramEnd"/>
    </w:p>
    <w:p w14:paraId="67644177" w14:textId="77777777" w:rsidR="00640EAC" w:rsidRPr="00FB1F4E" w:rsidRDefault="00640EAC" w:rsidP="00640EAC">
      <w:pPr>
        <w:rPr>
          <w:rFonts w:asciiTheme="minorHAnsi" w:hAnsiTheme="minorHAnsi" w:cstheme="minorHAnsi"/>
          <w:sz w:val="10"/>
          <w:szCs w:val="10"/>
        </w:rPr>
      </w:pPr>
    </w:p>
    <w:p w14:paraId="0C30561D" w14:textId="77777777" w:rsidR="00640EAC" w:rsidRPr="00FB1F4E" w:rsidRDefault="00640EAC" w:rsidP="00640EAC">
      <w:pPr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Par délégation,</w:t>
      </w:r>
    </w:p>
    <w:p w14:paraId="35644EE2" w14:textId="77777777" w:rsidR="00640EAC" w:rsidRPr="00FB1F4E" w:rsidRDefault="00640EAC" w:rsidP="00640EAC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FB1F4E">
        <w:rPr>
          <w:rFonts w:asciiTheme="minorHAnsi" w:hAnsiTheme="minorHAnsi" w:cstheme="minorHAnsi"/>
          <w:i/>
          <w:iCs/>
          <w:sz w:val="18"/>
          <w:szCs w:val="18"/>
        </w:rPr>
        <w:t>(Nom, prénom, qualité)</w:t>
      </w:r>
    </w:p>
    <w:p w14:paraId="6432FE5B" w14:textId="77777777" w:rsidR="00640EAC" w:rsidRPr="00FB1F4E" w:rsidRDefault="00640EAC" w:rsidP="00640EAC">
      <w:pPr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Signature</w:t>
      </w:r>
    </w:p>
    <w:p w14:paraId="1354C320" w14:textId="77777777" w:rsidR="00640EAC" w:rsidRPr="00FB1F4E" w:rsidRDefault="00640EAC" w:rsidP="00640EAC">
      <w:pPr>
        <w:rPr>
          <w:rFonts w:asciiTheme="minorHAnsi" w:hAnsiTheme="minorHAnsi" w:cstheme="minorHAnsi"/>
          <w:sz w:val="10"/>
          <w:szCs w:val="10"/>
        </w:rPr>
      </w:pPr>
    </w:p>
    <w:p w14:paraId="35CE62D7" w14:textId="77777777" w:rsidR="00640EAC" w:rsidRPr="00FB1F4E" w:rsidRDefault="00640EAC" w:rsidP="00640EAC">
      <w:pPr>
        <w:rPr>
          <w:rFonts w:asciiTheme="minorHAnsi" w:hAnsiTheme="minorHAnsi" w:cstheme="minorHAnsi"/>
          <w:sz w:val="10"/>
          <w:szCs w:val="10"/>
        </w:rPr>
      </w:pPr>
    </w:p>
    <w:p w14:paraId="49B29F22" w14:textId="77777777" w:rsidR="00640EAC" w:rsidRPr="00FB1F4E" w:rsidRDefault="00640EAC" w:rsidP="00640EAC">
      <w:pPr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Notifié le .........</w:t>
      </w:r>
    </w:p>
    <w:p w14:paraId="648FAAB3" w14:textId="77777777" w:rsidR="00640EAC" w:rsidRPr="00FB1F4E" w:rsidRDefault="00640EAC" w:rsidP="00640EAC">
      <w:pPr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Signature de l'agent</w:t>
      </w:r>
    </w:p>
    <w:p w14:paraId="76947C93" w14:textId="77777777" w:rsidR="00640EAC" w:rsidRPr="00FB1F4E" w:rsidRDefault="00640EAC" w:rsidP="00640EAC">
      <w:pPr>
        <w:rPr>
          <w:rFonts w:asciiTheme="minorHAnsi" w:hAnsiTheme="minorHAnsi" w:cstheme="minorHAnsi"/>
          <w:sz w:val="10"/>
          <w:szCs w:val="10"/>
        </w:rPr>
      </w:pPr>
    </w:p>
    <w:p w14:paraId="397C14A8" w14:textId="77777777" w:rsidR="00640EAC" w:rsidRPr="00FB1F4E" w:rsidRDefault="00640EAC" w:rsidP="00640EAC">
      <w:pPr>
        <w:rPr>
          <w:rFonts w:asciiTheme="minorHAnsi" w:hAnsiTheme="minorHAnsi" w:cstheme="minorHAnsi"/>
          <w:sz w:val="10"/>
          <w:szCs w:val="10"/>
        </w:rPr>
      </w:pPr>
    </w:p>
    <w:p w14:paraId="6831313E" w14:textId="77777777" w:rsidR="00640EAC" w:rsidRPr="00FB1F4E" w:rsidRDefault="00640EAC" w:rsidP="00640EAC">
      <w:pPr>
        <w:tabs>
          <w:tab w:val="left" w:pos="230"/>
          <w:tab w:val="left" w:leader="dot" w:pos="4012"/>
          <w:tab w:val="center" w:pos="10065"/>
        </w:tabs>
        <w:kinsoku w:val="0"/>
        <w:ind w:right="-30"/>
        <w:rPr>
          <w:rFonts w:asciiTheme="minorHAnsi" w:hAnsiTheme="minorHAnsi" w:cstheme="minorHAnsi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w w:val="105"/>
          <w:sz w:val="18"/>
          <w:szCs w:val="18"/>
        </w:rPr>
        <w:t>Le Maire/Le Président :</w:t>
      </w:r>
    </w:p>
    <w:p w14:paraId="423B0AEA" w14:textId="77777777" w:rsidR="00640EAC" w:rsidRPr="00FB1F4E" w:rsidRDefault="00640EAC" w:rsidP="00640EAC">
      <w:pPr>
        <w:pStyle w:val="Corpsdetexte"/>
        <w:tabs>
          <w:tab w:val="left" w:pos="142"/>
        </w:tabs>
        <w:kinsoku w:val="0"/>
        <w:spacing w:before="0"/>
        <w:ind w:left="0" w:right="-30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w w:val="105"/>
          <w:sz w:val="18"/>
          <w:szCs w:val="18"/>
        </w:rPr>
        <w:t>- certifie sous sa responsabilité le caractère exécutoire de cet acte,</w:t>
      </w:r>
    </w:p>
    <w:p w14:paraId="6E1E825B" w14:textId="77777777" w:rsidR="00640EAC" w:rsidRPr="00FB1F4E" w:rsidRDefault="00640EAC" w:rsidP="00640EAC">
      <w:pPr>
        <w:pStyle w:val="Corpsdetexte"/>
        <w:tabs>
          <w:tab w:val="left" w:pos="142"/>
          <w:tab w:val="center" w:pos="10065"/>
        </w:tabs>
        <w:kinsoku w:val="0"/>
        <w:spacing w:before="0"/>
        <w:ind w:left="0" w:right="-30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w w:val="105"/>
          <w:sz w:val="18"/>
          <w:szCs w:val="18"/>
        </w:rPr>
        <w:t xml:space="preserve">- informe que le présent arrêté peut faire l’objet d’un recours contentieux devant le tribunal administratif de ............. </w:t>
      </w:r>
      <w:proofErr w:type="gramStart"/>
      <w:r w:rsidRPr="00FB1F4E">
        <w:rPr>
          <w:rFonts w:asciiTheme="minorHAnsi" w:hAnsiTheme="minorHAnsi" w:cstheme="minorHAnsi"/>
          <w:w w:val="105"/>
          <w:sz w:val="18"/>
          <w:szCs w:val="18"/>
        </w:rPr>
        <w:t>dans</w:t>
      </w:r>
      <w:proofErr w:type="gramEnd"/>
      <w:r w:rsidRPr="00FB1F4E">
        <w:rPr>
          <w:rFonts w:asciiTheme="minorHAnsi" w:hAnsiTheme="minorHAnsi" w:cstheme="minorHAnsi"/>
          <w:w w:val="105"/>
          <w:sz w:val="18"/>
          <w:szCs w:val="18"/>
        </w:rPr>
        <w:t xml:space="preserve"> un délai de deux mois à compter de sa notification ; le présent arrêté peut également faire l’objet d’un recours gracieux dans le même délai, éventuellement suivi d'un recours contentieux auprès du tribunal administratif de ........... </w:t>
      </w:r>
      <w:proofErr w:type="gramStart"/>
      <w:r w:rsidRPr="00FB1F4E">
        <w:rPr>
          <w:rFonts w:asciiTheme="minorHAnsi" w:hAnsiTheme="minorHAnsi" w:cstheme="minorHAnsi"/>
          <w:w w:val="105"/>
          <w:sz w:val="18"/>
          <w:szCs w:val="18"/>
        </w:rPr>
        <w:t>dans</w:t>
      </w:r>
      <w:proofErr w:type="gramEnd"/>
      <w:r w:rsidRPr="00FB1F4E">
        <w:rPr>
          <w:rFonts w:asciiTheme="minorHAnsi" w:hAnsiTheme="minorHAnsi" w:cstheme="minorHAnsi"/>
          <w:w w:val="105"/>
          <w:sz w:val="18"/>
          <w:szCs w:val="18"/>
        </w:rPr>
        <w:t xml:space="preserve"> un délai de deux mois suivant le rejet explicite ou implicite du recours gracieux.</w:t>
      </w:r>
    </w:p>
    <w:p w14:paraId="237BC49D" w14:textId="77777777" w:rsidR="00640EAC" w:rsidRPr="00FB1F4E" w:rsidRDefault="00640EAC" w:rsidP="00640EAC">
      <w:pPr>
        <w:rPr>
          <w:rFonts w:asciiTheme="minorHAnsi" w:hAnsiTheme="minorHAnsi" w:cstheme="minorHAnsi"/>
          <w:sz w:val="18"/>
          <w:szCs w:val="18"/>
        </w:rPr>
      </w:pPr>
    </w:p>
    <w:p w14:paraId="5E326FB5" w14:textId="77777777" w:rsidR="00640EAC" w:rsidRPr="00FB1F4E" w:rsidRDefault="00640EAC" w:rsidP="00640EAC">
      <w:pPr>
        <w:rPr>
          <w:rFonts w:asciiTheme="minorHAnsi" w:hAnsiTheme="minorHAnsi" w:cstheme="minorHAnsi"/>
          <w:sz w:val="18"/>
          <w:szCs w:val="18"/>
        </w:rPr>
      </w:pPr>
    </w:p>
    <w:p w14:paraId="70A9EB57" w14:textId="57E55C83" w:rsidR="004F4056" w:rsidRPr="00640EAC" w:rsidRDefault="004F4056" w:rsidP="00640EA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</w:rPr>
      </w:pPr>
    </w:p>
    <w:sectPr w:rsidR="004F4056" w:rsidRPr="00640E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68461" w14:textId="77777777" w:rsidR="00640EAC" w:rsidRDefault="00640EAC" w:rsidP="00640EAC">
      <w:r>
        <w:separator/>
      </w:r>
    </w:p>
  </w:endnote>
  <w:endnote w:type="continuationSeparator" w:id="0">
    <w:p w14:paraId="0E10DD43" w14:textId="77777777" w:rsidR="00640EAC" w:rsidRDefault="00640EAC" w:rsidP="0064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D1871" w14:textId="77777777" w:rsidR="00640EAC" w:rsidRDefault="00640EAC" w:rsidP="00640EAC">
      <w:r>
        <w:separator/>
      </w:r>
    </w:p>
  </w:footnote>
  <w:footnote w:type="continuationSeparator" w:id="0">
    <w:p w14:paraId="42436F21" w14:textId="77777777" w:rsidR="00640EAC" w:rsidRDefault="00640EAC" w:rsidP="00640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3952F" w14:textId="567FDB1F" w:rsidR="00640EAC" w:rsidRDefault="00640EAC" w:rsidP="00640EAC">
    <w:pPr>
      <w:jc w:val="center"/>
      <w:rPr>
        <w:rFonts w:asciiTheme="minorHAnsi" w:hAnsiTheme="minorHAnsi" w:cstheme="minorHAnsi"/>
      </w:rPr>
    </w:pPr>
    <w:r w:rsidRPr="00FB1F4E">
      <w:rPr>
        <w:rFonts w:asciiTheme="minorHAnsi" w:hAnsiTheme="minorHAnsi" w:cstheme="minorHAnsi"/>
        <w:b/>
        <w:sz w:val="32"/>
        <w:szCs w:val="32"/>
      </w:rPr>
      <w:t>MODÈLE – Agent titulaire</w:t>
    </w:r>
  </w:p>
  <w:p w14:paraId="0FD732A0" w14:textId="77777777" w:rsidR="00640EAC" w:rsidRDefault="00640EA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AC"/>
    <w:rsid w:val="001375AC"/>
    <w:rsid w:val="004F4056"/>
    <w:rsid w:val="00640EAC"/>
    <w:rsid w:val="008B1BC7"/>
    <w:rsid w:val="00A9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27E9D"/>
  <w15:chartTrackingRefBased/>
  <w15:docId w15:val="{999A25A0-EA26-438E-A054-AF9F272F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E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40EAC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0EAC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0EAC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0EAC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0EAC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0EAC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0EAC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0EAC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0EAC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0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40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40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40EA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40EA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40EA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40EA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40EA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40EA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40EAC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40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40EAC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40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40EAC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40EA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40EAC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40EA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0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0EA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40EAC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640EAC"/>
    <w:pPr>
      <w:widowControl w:val="0"/>
      <w:spacing w:before="173"/>
      <w:ind w:left="120"/>
    </w:pPr>
    <w:rPr>
      <w:rFonts w:ascii="Calibri" w:eastAsiaTheme="minorEastAsia" w:hAnsi="Calibri" w:cs="Calibri"/>
      <w:sz w:val="19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640EAC"/>
    <w:rPr>
      <w:rFonts w:ascii="Calibri" w:eastAsiaTheme="minorEastAsia" w:hAnsi="Calibri" w:cs="Calibri"/>
      <w:kern w:val="0"/>
      <w:sz w:val="19"/>
      <w:szCs w:val="19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640E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0EAC"/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40E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0EAC"/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Cherrier</dc:creator>
  <cp:keywords/>
  <dc:description/>
  <cp:lastModifiedBy>Julie Cherrier</cp:lastModifiedBy>
  <cp:revision>1</cp:revision>
  <dcterms:created xsi:type="dcterms:W3CDTF">2025-02-04T13:28:00Z</dcterms:created>
  <dcterms:modified xsi:type="dcterms:W3CDTF">2025-02-04T13:29:00Z</dcterms:modified>
</cp:coreProperties>
</file>