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D1D89" w14:textId="4D53862B" w:rsidR="00DA28EF" w:rsidRPr="00DA28EF" w:rsidRDefault="00DA28EF" w:rsidP="00DA28EF">
      <w:r w:rsidRPr="00DA28EF">
        <w:t>DISPOSITIF DE SIGNALEMENT</w:t>
      </w:r>
    </w:p>
    <w:p w14:paraId="7802CF68" w14:textId="184EFD22" w:rsidR="00DA28EF" w:rsidRPr="00DA28EF" w:rsidRDefault="00DA28EF" w:rsidP="002508DA">
      <w:pPr>
        <w:jc w:val="both"/>
      </w:pPr>
    </w:p>
    <w:p w14:paraId="1EDBC34B" w14:textId="7D679BF0" w:rsidR="00DA28EF" w:rsidRPr="00DA28EF" w:rsidRDefault="00DA28EF" w:rsidP="002508DA">
      <w:pPr>
        <w:jc w:val="both"/>
        <w:rPr>
          <w:b/>
          <w:bCs/>
        </w:rPr>
      </w:pPr>
      <w:r w:rsidRPr="00DA28EF">
        <w:rPr>
          <w:b/>
          <w:bCs/>
        </w:rPr>
        <w:t>Vos obligations en tant qu’employeur</w:t>
      </w:r>
      <w:r w:rsidR="0045560C">
        <w:rPr>
          <w:b/>
          <w:bCs/>
        </w:rPr>
        <w:t xml:space="preserve"> (</w:t>
      </w:r>
      <w:r w:rsidR="0045560C">
        <w:t>A</w:t>
      </w:r>
      <w:r w:rsidR="0045560C">
        <w:t>rticle L135-6 du code général de la fonction publique</w:t>
      </w:r>
      <w:r w:rsidR="0045560C">
        <w:t>)</w:t>
      </w:r>
    </w:p>
    <w:p w14:paraId="333A8B47" w14:textId="77777777" w:rsidR="00DA28EF" w:rsidRDefault="00DA28EF" w:rsidP="002508DA">
      <w:pPr>
        <w:jc w:val="both"/>
      </w:pPr>
    </w:p>
    <w:p w14:paraId="6FDFD582" w14:textId="29A735C5" w:rsidR="00DA28EF" w:rsidRPr="00DA28EF" w:rsidRDefault="00DA28EF" w:rsidP="002508DA">
      <w:pPr>
        <w:jc w:val="both"/>
      </w:pPr>
      <w:r w:rsidRPr="00DA28EF">
        <w:t>Les collectivités territoriales et les établissements publics ont l'obligation de mettre en place un dispositif de signalement qui a pour objet de recueillir les signalements des agents qui s'estiment victimes d'atteintes volontaires à leur intégrité physique, d'un acte de violence, de discrimination, de harcèlement moral ou sexuel, d'agissements sexistes, de menaces ou de tout autre acte d'intimidation.</w:t>
      </w:r>
    </w:p>
    <w:p w14:paraId="790EBE14" w14:textId="77777777" w:rsidR="00DA28EF" w:rsidRDefault="00DA28EF" w:rsidP="002508DA">
      <w:pPr>
        <w:jc w:val="both"/>
      </w:pPr>
      <w:r w:rsidRPr="00DA28EF">
        <w:t>Ce dispositif doit également les orienter vers les autorités compétentes en matière d'accompagnement, de soutien et de protection des victimes et de traitement des faits signalés.</w:t>
      </w:r>
    </w:p>
    <w:p w14:paraId="710E0C41" w14:textId="77777777" w:rsidR="0045560C" w:rsidRPr="00633D77" w:rsidRDefault="0045560C" w:rsidP="0045560C">
      <w:r w:rsidRPr="00633D77">
        <w:t>Tous les agents, qu’ils soient fonctionnaires ou contractuels, peuvent bénéficier du dispositif de signalement quel que soit le statut de l’auteur présumé des faits (collègue, collaborateur, élu, supérieur hiérarchique…)</w:t>
      </w:r>
    </w:p>
    <w:p w14:paraId="38AAAC34" w14:textId="77777777" w:rsidR="00DA28EF" w:rsidRDefault="00DA28EF" w:rsidP="002508DA">
      <w:pPr>
        <w:jc w:val="both"/>
      </w:pPr>
    </w:p>
    <w:p w14:paraId="1EF44655" w14:textId="0761CAED" w:rsidR="00DA28EF" w:rsidRPr="00DA28EF" w:rsidRDefault="00DA28EF" w:rsidP="002508DA">
      <w:pPr>
        <w:jc w:val="both"/>
      </w:pPr>
      <w:r w:rsidRPr="00DA28EF">
        <w:rPr>
          <w:b/>
          <w:bCs/>
        </w:rPr>
        <w:t xml:space="preserve">Le dispositif de signalement repose sur trois procédures </w:t>
      </w:r>
      <w:r w:rsidR="0045560C">
        <w:t>(article R 135-1 du CGFP)</w:t>
      </w:r>
      <w:r w:rsidR="0045560C">
        <w:t xml:space="preserve"> </w:t>
      </w:r>
      <w:r w:rsidRPr="00DA28EF">
        <w:rPr>
          <w:b/>
          <w:bCs/>
        </w:rPr>
        <w:t>:</w:t>
      </w:r>
    </w:p>
    <w:p w14:paraId="1C3AF67C" w14:textId="77777777" w:rsidR="00DA28EF" w:rsidRPr="00DA28EF" w:rsidRDefault="00DA28EF" w:rsidP="002508DA">
      <w:pPr>
        <w:jc w:val="both"/>
      </w:pPr>
      <w:r w:rsidRPr="00DA28EF">
        <w:t> </w:t>
      </w:r>
    </w:p>
    <w:p w14:paraId="7821EFF0" w14:textId="48FEBC01" w:rsidR="00952588" w:rsidRPr="00952588" w:rsidRDefault="00DA28EF" w:rsidP="00952588">
      <w:pPr>
        <w:pStyle w:val="Paragraphedeliste"/>
        <w:numPr>
          <w:ilvl w:val="0"/>
          <w:numId w:val="2"/>
        </w:numPr>
        <w:jc w:val="both"/>
        <w:rPr>
          <w:b/>
          <w:bCs/>
        </w:rPr>
      </w:pPr>
      <w:r w:rsidRPr="00952588">
        <w:rPr>
          <w:b/>
          <w:bCs/>
        </w:rPr>
        <w:t>Recueil des signalements effectués par les agents s’estimant victimes ou témoins de tels actes ou agissements</w:t>
      </w:r>
    </w:p>
    <w:p w14:paraId="1D0EB117" w14:textId="772F9988" w:rsidR="00DA28EF" w:rsidRPr="00DA28EF" w:rsidRDefault="00DA28EF" w:rsidP="00952588">
      <w:pPr>
        <w:pStyle w:val="Paragraphedeliste"/>
        <w:jc w:val="both"/>
      </w:pPr>
      <w:r w:rsidRPr="00DA28EF">
        <w:t>Il vise à recueillir le signalement en toute confidentialité et à relever les éléments utiles à la compréhension de la situation pour orienter au mieux l’agent.</w:t>
      </w:r>
    </w:p>
    <w:p w14:paraId="57AC821E" w14:textId="77777777" w:rsidR="00DA28EF" w:rsidRPr="00DA28EF" w:rsidRDefault="00DA28EF" w:rsidP="002508DA">
      <w:pPr>
        <w:jc w:val="both"/>
      </w:pPr>
      <w:r w:rsidRPr="00DA28EF">
        <w:t> </w:t>
      </w:r>
    </w:p>
    <w:p w14:paraId="122259E5" w14:textId="4ADF5D6A" w:rsidR="00952588" w:rsidRPr="00952588" w:rsidRDefault="00DA28EF" w:rsidP="00952588">
      <w:pPr>
        <w:pStyle w:val="Paragraphedeliste"/>
        <w:numPr>
          <w:ilvl w:val="0"/>
          <w:numId w:val="2"/>
        </w:numPr>
        <w:jc w:val="both"/>
        <w:rPr>
          <w:b/>
          <w:bCs/>
        </w:rPr>
      </w:pPr>
      <w:r w:rsidRPr="00952588">
        <w:rPr>
          <w:b/>
          <w:bCs/>
        </w:rPr>
        <w:t>Orientation de ces agents vers les services et professionnels compétents chargés de leur accompagnement et de leur soutien</w:t>
      </w:r>
    </w:p>
    <w:p w14:paraId="10088CAC" w14:textId="209869DF" w:rsidR="00DA28EF" w:rsidRPr="00DA28EF" w:rsidRDefault="00DA28EF" w:rsidP="00952588">
      <w:pPr>
        <w:pStyle w:val="Paragraphedeliste"/>
        <w:jc w:val="both"/>
      </w:pPr>
      <w:r w:rsidRPr="00DA28EF">
        <w:t>Il s’agit d’identifier les structures et services adaptés à la situation.</w:t>
      </w:r>
    </w:p>
    <w:p w14:paraId="330958CF" w14:textId="15CEFC40" w:rsidR="00DA28EF" w:rsidRPr="00DA28EF" w:rsidRDefault="00DA28EF" w:rsidP="002508DA">
      <w:pPr>
        <w:jc w:val="both"/>
      </w:pPr>
    </w:p>
    <w:p w14:paraId="3BEE52C8" w14:textId="40EA9DB2" w:rsidR="00952588" w:rsidRPr="00952588" w:rsidRDefault="00DA28EF" w:rsidP="00952588">
      <w:pPr>
        <w:pStyle w:val="Paragraphedeliste"/>
        <w:numPr>
          <w:ilvl w:val="0"/>
          <w:numId w:val="2"/>
        </w:numPr>
        <w:jc w:val="both"/>
        <w:rPr>
          <w:b/>
          <w:bCs/>
        </w:rPr>
      </w:pPr>
      <w:r w:rsidRPr="00952588">
        <w:rPr>
          <w:b/>
          <w:bCs/>
        </w:rPr>
        <w:t>Orientation de ces agents vers les autorités compétentes pour prendre toute mesure de protection fonctionnelle appropriée et assurer le traitement des faits signalés, notamment par la réalisation d’une enquête administrative</w:t>
      </w:r>
    </w:p>
    <w:p w14:paraId="08A0CB21" w14:textId="377C7056" w:rsidR="00DA28EF" w:rsidRPr="00DA28EF" w:rsidRDefault="00DA28EF" w:rsidP="00952588">
      <w:pPr>
        <w:pStyle w:val="Paragraphedeliste"/>
        <w:jc w:val="both"/>
      </w:pPr>
      <w:r w:rsidRPr="00DA28EF">
        <w:t>Il s’agit d’intervenir auprès de l’employeur pour définir les actions à mettre en œuvre pour faire cesser la situation.</w:t>
      </w:r>
    </w:p>
    <w:p w14:paraId="68390E0C" w14:textId="77777777" w:rsidR="00DA28EF" w:rsidRDefault="00DA28EF" w:rsidP="002508DA">
      <w:pPr>
        <w:jc w:val="both"/>
      </w:pPr>
    </w:p>
    <w:p w14:paraId="12322141" w14:textId="77777777" w:rsidR="0045560C" w:rsidRPr="00DA28EF" w:rsidRDefault="0045560C" w:rsidP="0045560C">
      <w:pPr>
        <w:jc w:val="both"/>
        <w:rPr>
          <w:b/>
          <w:bCs/>
        </w:rPr>
      </w:pPr>
      <w:r w:rsidRPr="00DA28EF">
        <w:rPr>
          <w:b/>
          <w:bCs/>
        </w:rPr>
        <w:lastRenderedPageBreak/>
        <w:t>La possibilité de déléguer la mise en œuvre du dispositif de signalement au CDG 41</w:t>
      </w:r>
    </w:p>
    <w:p w14:paraId="28326B3E" w14:textId="77777777" w:rsidR="0045560C" w:rsidRDefault="0045560C" w:rsidP="0045560C">
      <w:pPr>
        <w:jc w:val="both"/>
      </w:pPr>
    </w:p>
    <w:p w14:paraId="3148FEF1" w14:textId="77777777" w:rsidR="0045560C" w:rsidRPr="00DA28EF" w:rsidRDefault="0045560C" w:rsidP="0045560C">
      <w:pPr>
        <w:jc w:val="both"/>
      </w:pPr>
      <w:r>
        <w:t>Le</w:t>
      </w:r>
      <w:r w:rsidRPr="00DA28EF">
        <w:t xml:space="preserve"> Conseil d’Administration du Centre de Gestion a décidé de mettre en œuvre</w:t>
      </w:r>
      <w:r w:rsidRPr="00DA28EF">
        <w:rPr>
          <w:b/>
          <w:bCs/>
        </w:rPr>
        <w:t xml:space="preserve"> à compter du 1</w:t>
      </w:r>
      <w:r w:rsidRPr="00DA28EF">
        <w:rPr>
          <w:b/>
          <w:bCs/>
          <w:vertAlign w:val="superscript"/>
        </w:rPr>
        <w:t>er</w:t>
      </w:r>
      <w:r w:rsidRPr="00DA28EF">
        <w:rPr>
          <w:b/>
          <w:bCs/>
        </w:rPr>
        <w:t xml:space="preserve"> septembre 2023 </w:t>
      </w:r>
      <w:r w:rsidRPr="00DA28EF">
        <w:t xml:space="preserve">le dispositif de signalement pour l’ensemble des </w:t>
      </w:r>
      <w:r w:rsidRPr="00DA28EF">
        <w:rPr>
          <w:b/>
          <w:bCs/>
        </w:rPr>
        <w:t xml:space="preserve">collectivités et établissements publics affiliés et non affiliés </w:t>
      </w:r>
      <w:r w:rsidRPr="00DA28EF">
        <w:t>qui en feraient la demande.</w:t>
      </w:r>
    </w:p>
    <w:p w14:paraId="58694016" w14:textId="77777777" w:rsidR="0045560C" w:rsidRPr="00DA28EF" w:rsidRDefault="0045560C" w:rsidP="0045560C">
      <w:pPr>
        <w:jc w:val="both"/>
      </w:pPr>
      <w:r w:rsidRPr="00DA28EF">
        <w:t> </w:t>
      </w:r>
    </w:p>
    <w:p w14:paraId="58CC7258" w14:textId="77777777" w:rsidR="0045560C" w:rsidRPr="00DA28EF" w:rsidRDefault="0045560C" w:rsidP="0045560C">
      <w:pPr>
        <w:jc w:val="both"/>
      </w:pPr>
      <w:r w:rsidRPr="00DA28EF">
        <w:t>Pour des raisons de neutralité et de confidentialité dans le traitement des signalements, le Centre de Gestion a pris la décision d’externaliser cette nouvelle mission auprès de l’association France Victimes 41, dans le cadre d’un partenariat déjà existant.</w:t>
      </w:r>
    </w:p>
    <w:p w14:paraId="4C38A337" w14:textId="77777777" w:rsidR="0045560C" w:rsidRPr="0045560C" w:rsidRDefault="0045560C" w:rsidP="0045560C">
      <w:pPr>
        <w:jc w:val="both"/>
      </w:pPr>
      <w:r w:rsidRPr="0045560C">
        <w:t>La mise en place de cet accompagnement est liée à l’établissement d’une convention entre la collectivité / établissement public et le CDG41.</w:t>
      </w:r>
    </w:p>
    <w:p w14:paraId="33DA4C93" w14:textId="77777777" w:rsidR="0045560C" w:rsidRPr="0045560C" w:rsidRDefault="0045560C" w:rsidP="0045560C">
      <w:pPr>
        <w:jc w:val="both"/>
      </w:pPr>
      <w:r w:rsidRPr="0045560C">
        <w:t>En complément, la collectivité/établissement public doit désigner un référent et un référent-adjoint comme interlocuteur pour le suivi des alertes.</w:t>
      </w:r>
    </w:p>
    <w:p w14:paraId="443DCEC4" w14:textId="77777777" w:rsidR="0045560C" w:rsidRPr="00DA28EF" w:rsidRDefault="0045560C" w:rsidP="002508DA">
      <w:pPr>
        <w:jc w:val="both"/>
      </w:pPr>
    </w:p>
    <w:p w14:paraId="06768E2A" w14:textId="77777777" w:rsidR="00DA28EF" w:rsidRPr="00DA28EF" w:rsidRDefault="00DA28EF" w:rsidP="002508DA">
      <w:pPr>
        <w:jc w:val="both"/>
        <w:rPr>
          <w:color w:val="0070C0"/>
        </w:rPr>
      </w:pPr>
      <w:r w:rsidRPr="00DA28EF">
        <w:rPr>
          <w:i/>
          <w:iCs/>
          <w:color w:val="0070C0"/>
        </w:rPr>
        <w:t>Votre collectivité ou votre établissement public souhaite adhérer au dispositif mis en œuvre par le Centre de Gestion ?</w:t>
      </w:r>
    </w:p>
    <w:p w14:paraId="0D389A0F" w14:textId="77777777" w:rsidR="00DA28EF" w:rsidRPr="00DA28EF" w:rsidRDefault="00DA28EF" w:rsidP="002508DA">
      <w:pPr>
        <w:jc w:val="both"/>
        <w:rPr>
          <w:color w:val="0070C0"/>
        </w:rPr>
      </w:pPr>
      <w:r w:rsidRPr="00DA28EF">
        <w:rPr>
          <w:i/>
          <w:iCs/>
          <w:color w:val="0070C0"/>
        </w:rPr>
        <w:t>Vous trouverez dans la rubrique « A consulter également » tous les documents utiles inhérents à cette nouvelle mission.</w:t>
      </w:r>
    </w:p>
    <w:p w14:paraId="0081C3EA" w14:textId="77777777" w:rsidR="0045560C" w:rsidRDefault="0045560C" w:rsidP="0045560C">
      <w:pPr>
        <w:pStyle w:val="text-align-justify"/>
        <w:spacing w:before="0" w:beforeAutospacing="0" w:after="0" w:afterAutospacing="0"/>
        <w:ind w:left="720"/>
        <w:jc w:val="both"/>
        <w:rPr>
          <w:rFonts w:ascii="Open Sans" w:hAnsi="Open Sans" w:cs="Open Sans"/>
          <w:color w:val="222222"/>
        </w:rPr>
      </w:pPr>
    </w:p>
    <w:p w14:paraId="04D8EF9C" w14:textId="232DCA4A" w:rsidR="0045560C" w:rsidRPr="0045560C" w:rsidRDefault="0045560C" w:rsidP="0045560C">
      <w:pPr>
        <w:jc w:val="both"/>
      </w:pPr>
      <w:r w:rsidRPr="002508DA">
        <w:rPr>
          <w:b/>
          <w:bCs/>
        </w:rPr>
        <w:t>L’obligation de communiquer sur l’existence d’un dispositif</w:t>
      </w:r>
      <w:r>
        <w:rPr>
          <w:b/>
          <w:bCs/>
        </w:rPr>
        <w:t xml:space="preserve"> </w:t>
      </w:r>
      <w:r w:rsidRPr="0045560C">
        <w:t>(art R 135-8 du CGFP</w:t>
      </w:r>
      <w:r>
        <w:t>)</w:t>
      </w:r>
    </w:p>
    <w:p w14:paraId="116CDBFD" w14:textId="77777777" w:rsidR="0045560C" w:rsidRDefault="0045560C" w:rsidP="0045560C">
      <w:pPr>
        <w:jc w:val="both"/>
      </w:pPr>
      <w:r>
        <w:t>Que la collectivité ou l’établissement public adhère au dispositif du CDG 41 ou ait mis en œuvre son propre dispositif,</w:t>
      </w:r>
    </w:p>
    <w:p w14:paraId="213A6FC8" w14:textId="6DBD8C35" w:rsidR="0045560C" w:rsidRDefault="0045560C" w:rsidP="0045560C">
      <w:pPr>
        <w:jc w:val="both"/>
      </w:pPr>
      <w:r>
        <w:t>Il</w:t>
      </w:r>
      <w:r w:rsidRPr="00DA28EF">
        <w:t xml:space="preserve"> appartient à tout employeur</w:t>
      </w:r>
      <w:r>
        <w:t xml:space="preserve"> </w:t>
      </w:r>
      <w:r w:rsidRPr="0045560C">
        <w:rPr>
          <w:b/>
          <w:bCs/>
        </w:rPr>
        <w:t>d’en informer son personnel</w:t>
      </w:r>
      <w:r>
        <w:rPr>
          <w:b/>
          <w:bCs/>
        </w:rPr>
        <w:t xml:space="preserve"> </w:t>
      </w:r>
      <w:r w:rsidRPr="00DA28EF">
        <w:t>afin de le rendre accessible à tous par tout moyen</w:t>
      </w:r>
      <w:r>
        <w:t>.</w:t>
      </w:r>
    </w:p>
    <w:p w14:paraId="04016417" w14:textId="77777777" w:rsidR="0045560C" w:rsidRDefault="0045560C" w:rsidP="0045560C">
      <w:pPr>
        <w:jc w:val="both"/>
      </w:pPr>
    </w:p>
    <w:p w14:paraId="1CEF7801" w14:textId="5CC707E5" w:rsidR="0045560C" w:rsidRDefault="0045560C" w:rsidP="0045560C">
      <w:pPr>
        <w:jc w:val="both"/>
      </w:pPr>
      <w:r>
        <w:t xml:space="preserve">La communication portera sur : </w:t>
      </w:r>
    </w:p>
    <w:p w14:paraId="43D2058E" w14:textId="296F5CD3" w:rsidR="0045560C" w:rsidRPr="00633D77" w:rsidRDefault="0045560C" w:rsidP="0045560C">
      <w:pPr>
        <w:ind w:left="708"/>
        <w:jc w:val="both"/>
      </w:pPr>
      <w:r w:rsidRPr="00633D77">
        <w:t>- l'existence du dispositif de signalement,</w:t>
      </w:r>
    </w:p>
    <w:p w14:paraId="6B2BED11" w14:textId="76C04F76" w:rsidR="0045560C" w:rsidRPr="00633D77" w:rsidRDefault="0045560C" w:rsidP="0045560C">
      <w:pPr>
        <w:ind w:left="708"/>
        <w:jc w:val="both"/>
      </w:pPr>
      <w:r w:rsidRPr="00633D77">
        <w:t xml:space="preserve">- </w:t>
      </w:r>
      <w:r w:rsidRPr="0045560C">
        <w:t>l</w:t>
      </w:r>
      <w:r w:rsidRPr="00633D77">
        <w:t>es procédures qu'il prévoit,</w:t>
      </w:r>
    </w:p>
    <w:p w14:paraId="0F328A7B" w14:textId="297AB591" w:rsidR="0045560C" w:rsidRPr="00633D77" w:rsidRDefault="0045560C" w:rsidP="0045560C">
      <w:pPr>
        <w:ind w:left="708"/>
        <w:jc w:val="both"/>
      </w:pPr>
      <w:r w:rsidRPr="00633D77">
        <w:t xml:space="preserve">- et </w:t>
      </w:r>
      <w:r w:rsidRPr="0045560C">
        <w:t>l</w:t>
      </w:r>
      <w:r w:rsidRPr="00633D77">
        <w:t>es modalités pour y accéder.</w:t>
      </w:r>
    </w:p>
    <w:p w14:paraId="20F75A57" w14:textId="77777777" w:rsidR="0045560C" w:rsidRPr="0045560C" w:rsidRDefault="0045560C" w:rsidP="0045560C">
      <w:pPr>
        <w:jc w:val="both"/>
      </w:pPr>
    </w:p>
    <w:p w14:paraId="725CE58A" w14:textId="61F90B8F" w:rsidR="0045560C" w:rsidRPr="00DA28EF" w:rsidRDefault="0045560C" w:rsidP="0045560C">
      <w:pPr>
        <w:jc w:val="both"/>
        <w:rPr>
          <w:color w:val="0070C0"/>
        </w:rPr>
      </w:pPr>
      <w:r w:rsidRPr="00DA28EF">
        <w:rPr>
          <w:i/>
          <w:iCs/>
          <w:color w:val="0070C0"/>
        </w:rPr>
        <w:t xml:space="preserve">Vous trouverez dans la rubrique « A consulter également » </w:t>
      </w:r>
      <w:r>
        <w:rPr>
          <w:i/>
          <w:iCs/>
          <w:color w:val="0070C0"/>
        </w:rPr>
        <w:t>un flyer à destination de vos agents</w:t>
      </w:r>
      <w:r w:rsidRPr="00DA28EF">
        <w:rPr>
          <w:i/>
          <w:iCs/>
          <w:color w:val="0070C0"/>
        </w:rPr>
        <w:t>.</w:t>
      </w:r>
    </w:p>
    <w:p w14:paraId="75FE6EED" w14:textId="77777777" w:rsidR="002508DA" w:rsidRPr="0045560C" w:rsidRDefault="002508DA" w:rsidP="0045560C">
      <w:pPr>
        <w:jc w:val="both"/>
      </w:pPr>
    </w:p>
    <w:p w14:paraId="3C05DC69" w14:textId="77777777" w:rsidR="002508DA" w:rsidRDefault="002508DA" w:rsidP="00DA28EF"/>
    <w:p w14:paraId="47CA33F9" w14:textId="28F3DAAD" w:rsidR="002508DA" w:rsidRPr="00DA28EF" w:rsidRDefault="002508DA" w:rsidP="00DA28EF">
      <w:r w:rsidRPr="002508DA">
        <w:rPr>
          <w:noProof/>
        </w:rPr>
        <w:drawing>
          <wp:inline distT="0" distB="0" distL="0" distR="0" wp14:anchorId="2E18F4A4" wp14:editId="0E6E1099">
            <wp:extent cx="2343477" cy="4639322"/>
            <wp:effectExtent l="0" t="0" r="0" b="8890"/>
            <wp:docPr id="13212552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2552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463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08DA" w:rsidRPr="00DA2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03AFE"/>
    <w:multiLevelType w:val="multilevel"/>
    <w:tmpl w:val="C8DC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B24F6"/>
    <w:multiLevelType w:val="hybridMultilevel"/>
    <w:tmpl w:val="F796CE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87629"/>
    <w:multiLevelType w:val="multilevel"/>
    <w:tmpl w:val="BF64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392558">
    <w:abstractNumId w:val="0"/>
  </w:num>
  <w:num w:numId="2" w16cid:durableId="1375033499">
    <w:abstractNumId w:val="1"/>
  </w:num>
  <w:num w:numId="3" w16cid:durableId="540089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EF"/>
    <w:rsid w:val="002508DA"/>
    <w:rsid w:val="00296227"/>
    <w:rsid w:val="0045560C"/>
    <w:rsid w:val="00952588"/>
    <w:rsid w:val="00A01254"/>
    <w:rsid w:val="00D177DF"/>
    <w:rsid w:val="00DA28EF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AAF7"/>
  <w15:chartTrackingRefBased/>
  <w15:docId w15:val="{024FD0F7-D284-454C-AD41-09B02428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2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2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28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2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28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2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2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2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2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2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2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28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28E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28E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28E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28E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28E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28E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2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2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2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2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2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28E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28E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28E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2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28E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28E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A28E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A28E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A28EF"/>
    <w:rPr>
      <w:color w:val="96607D" w:themeColor="followedHyperlink"/>
      <w:u w:val="single"/>
    </w:rPr>
  </w:style>
  <w:style w:type="paragraph" w:customStyle="1" w:styleId="text-align-justify">
    <w:name w:val="text-align-justify"/>
    <w:basedOn w:val="Normal"/>
    <w:rsid w:val="00455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4556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530</Words>
  <Characters>2990</Characters>
  <Application>Microsoft Office Word</Application>
  <DocSecurity>0</DocSecurity>
  <Lines>72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Guichard</dc:creator>
  <cp:keywords/>
  <dc:description/>
  <cp:lastModifiedBy>Isabelle Guichard</cp:lastModifiedBy>
  <cp:revision>2</cp:revision>
  <dcterms:created xsi:type="dcterms:W3CDTF">2026-09-16T15:02:00Z</dcterms:created>
  <dcterms:modified xsi:type="dcterms:W3CDTF">2026-09-30T12:26:00Z</dcterms:modified>
</cp:coreProperties>
</file>